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A52A" w14:textId="2C6D6CA3" w:rsidR="00C93A65" w:rsidRPr="00C07673" w:rsidRDefault="00DF0BD2" w:rsidP="00C93A65">
      <w:pPr>
        <w:pStyle w:val="Corpotesto"/>
        <w:jc w:val="center"/>
        <w:rPr>
          <w:sz w:val="20"/>
        </w:rPr>
      </w:pPr>
      <w:r>
        <w:rPr>
          <w:b/>
          <w:bCs/>
          <w:noProof/>
          <w:color w:val="4472C4" w:themeColor="accent1"/>
          <w:sz w:val="36"/>
          <w:szCs w:val="48"/>
        </w:rPr>
        <w:drawing>
          <wp:anchor distT="0" distB="0" distL="114300" distR="114300" simplePos="0" relativeHeight="251658240" behindDoc="0" locked="0" layoutInCell="1" allowOverlap="1" wp14:anchorId="6C764B63" wp14:editId="7CED7A49">
            <wp:simplePos x="0" y="0"/>
            <wp:positionH relativeFrom="margin">
              <wp:align>center</wp:align>
            </wp:positionH>
            <wp:positionV relativeFrom="paragraph">
              <wp:posOffset>-533400</wp:posOffset>
            </wp:positionV>
            <wp:extent cx="2486025" cy="1000125"/>
            <wp:effectExtent l="0" t="0" r="9525"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183CA" w14:textId="77777777" w:rsidR="00C93A65" w:rsidRPr="00C93A65" w:rsidRDefault="00C93A65" w:rsidP="00C93A65">
      <w:pPr>
        <w:pStyle w:val="Corpotesto"/>
        <w:jc w:val="center"/>
        <w:rPr>
          <w:rFonts w:ascii="Times New Roman" w:hAnsi="Times New Roman"/>
          <w:bCs/>
          <w:sz w:val="22"/>
        </w:rPr>
      </w:pPr>
    </w:p>
    <w:p w14:paraId="6AA25EB9" w14:textId="77777777" w:rsidR="00DF0BD2" w:rsidRDefault="00DF0BD2" w:rsidP="00DF0BD2">
      <w:pPr>
        <w:widowControl w:val="0"/>
        <w:autoSpaceDE w:val="0"/>
        <w:autoSpaceDN w:val="0"/>
        <w:adjustRightInd w:val="0"/>
        <w:spacing w:line="276" w:lineRule="auto"/>
        <w:rPr>
          <w:b/>
          <w:bCs/>
          <w:color w:val="4472C4" w:themeColor="accent1"/>
          <w:sz w:val="36"/>
          <w:szCs w:val="48"/>
        </w:rPr>
      </w:pPr>
    </w:p>
    <w:p w14:paraId="2B198873" w14:textId="77777777" w:rsidR="00DF0BD2" w:rsidRPr="00D63653" w:rsidRDefault="00DF0BD2" w:rsidP="00DF0BD2">
      <w:pPr>
        <w:pStyle w:val="Titolo11"/>
        <w:ind w:left="0" w:right="0"/>
        <w:outlineLvl w:val="9"/>
        <w:rPr>
          <w:caps/>
        </w:rPr>
      </w:pPr>
      <w:r w:rsidRPr="00416CAA">
        <w:rPr>
          <w:caps/>
        </w:rPr>
        <w:t xml:space="preserve">presentazione di proposte per la selezione DEGLI INTERVENTI </w:t>
      </w:r>
      <w:r>
        <w:rPr>
          <w:caps/>
        </w:rPr>
        <w:t>IMPRENDITORIALI</w:t>
      </w:r>
      <w:r w:rsidRPr="00416CAA">
        <w:rPr>
          <w:caps/>
        </w:rPr>
        <w:t xml:space="preserve"> da inserire nel progetto pilota volto allo sviluppo del tessuto imprenditoriale territoriale</w:t>
      </w:r>
      <w:r>
        <w:rPr>
          <w:caps/>
        </w:rPr>
        <w:t xml:space="preserve"> </w:t>
      </w:r>
      <w:r w:rsidRPr="00D63653">
        <w:rPr>
          <w:caps/>
        </w:rPr>
        <w:t>NELL’AREA DI RIFERIMENTO DEI PATTI TERRITORIALI DELLA PROVINCIA DI ROVIGO</w:t>
      </w:r>
    </w:p>
    <w:p w14:paraId="0A34C082" w14:textId="77777777" w:rsidR="00DF0BD2" w:rsidRDefault="00DF0BD2" w:rsidP="00DF0BD2">
      <w:pPr>
        <w:widowControl w:val="0"/>
        <w:autoSpaceDE w:val="0"/>
        <w:autoSpaceDN w:val="0"/>
        <w:adjustRightInd w:val="0"/>
        <w:spacing w:line="276" w:lineRule="auto"/>
        <w:rPr>
          <w:b/>
          <w:bCs/>
          <w:color w:val="4472C4" w:themeColor="accent1"/>
          <w:sz w:val="36"/>
          <w:szCs w:val="48"/>
        </w:rPr>
      </w:pPr>
    </w:p>
    <w:p w14:paraId="7B17A8A0" w14:textId="7CE8CE06" w:rsidR="006E0C45" w:rsidRPr="007D7183" w:rsidRDefault="00C93A65" w:rsidP="00C93A65">
      <w:pPr>
        <w:widowControl w:val="0"/>
        <w:autoSpaceDE w:val="0"/>
        <w:autoSpaceDN w:val="0"/>
        <w:adjustRightInd w:val="0"/>
        <w:spacing w:line="276" w:lineRule="auto"/>
        <w:jc w:val="center"/>
        <w:rPr>
          <w:rFonts w:ascii="Calibri" w:hAnsi="Calibri"/>
          <w:bCs/>
          <w:color w:val="4472C4" w:themeColor="accent1"/>
          <w:sz w:val="32"/>
          <w:szCs w:val="32"/>
        </w:rPr>
      </w:pPr>
      <w:r w:rsidRPr="007D7183">
        <w:rPr>
          <w:b/>
          <w:bCs/>
          <w:color w:val="4472C4" w:themeColor="accent1"/>
          <w:sz w:val="36"/>
          <w:szCs w:val="48"/>
        </w:rPr>
        <w:t>Dichiarazione relativa ai dati di bilancio</w:t>
      </w:r>
    </w:p>
    <w:p w14:paraId="6864AC17" w14:textId="3B1CA5FA" w:rsidR="00B02DE1" w:rsidRPr="00C93A65" w:rsidRDefault="00B02DE1" w:rsidP="00C93A65">
      <w:pPr>
        <w:spacing w:line="360" w:lineRule="auto"/>
        <w:ind w:right="260" w:firstLine="142"/>
        <w:rPr>
          <w:b/>
          <w:sz w:val="22"/>
          <w:szCs w:val="22"/>
        </w:rPr>
      </w:pPr>
    </w:p>
    <w:tbl>
      <w:tblPr>
        <w:tblStyle w:val="Grigliatabella"/>
        <w:tblW w:w="5000" w:type="pct"/>
        <w:tblLook w:val="04A0" w:firstRow="1" w:lastRow="0" w:firstColumn="1" w:lastColumn="0" w:noHBand="0" w:noVBand="1"/>
      </w:tblPr>
      <w:tblGrid>
        <w:gridCol w:w="9628"/>
      </w:tblGrid>
      <w:tr w:rsidR="00C93A65" w:rsidRPr="00C93A65" w14:paraId="3BB72E2E" w14:textId="77777777" w:rsidTr="00BF6DB0">
        <w:tc>
          <w:tcPr>
            <w:tcW w:w="5000" w:type="pct"/>
          </w:tcPr>
          <w:p w14:paraId="7D51870E" w14:textId="77777777" w:rsidR="00C93A65" w:rsidRPr="00C93A65" w:rsidRDefault="00C93A65" w:rsidP="001655F6">
            <w:pPr>
              <w:spacing w:before="60" w:after="60" w:line="276" w:lineRule="auto"/>
              <w:jc w:val="both"/>
              <w:rPr>
                <w:sz w:val="22"/>
                <w:szCs w:val="22"/>
              </w:rPr>
            </w:pPr>
            <w:r w:rsidRPr="00C93A65">
              <w:rPr>
                <w:sz w:val="22"/>
                <w:szCs w:val="22"/>
              </w:rPr>
              <w:t>Dichiarazione sostitutiva dell’atto di notorietà ai sensi degli artt. 46 e 47 del DPR n. 445 del 28 dicembre 2000</w:t>
            </w:r>
          </w:p>
        </w:tc>
      </w:tr>
    </w:tbl>
    <w:p w14:paraId="06D96E64" w14:textId="3EF76D83" w:rsidR="002F315A" w:rsidRPr="00C93A65" w:rsidRDefault="00B02DE1" w:rsidP="00C93A65">
      <w:pPr>
        <w:spacing w:before="60" w:after="60" w:line="276" w:lineRule="auto"/>
        <w:ind w:left="170" w:right="170"/>
        <w:jc w:val="both"/>
        <w:rPr>
          <w:sz w:val="22"/>
          <w:szCs w:val="22"/>
        </w:rPr>
      </w:pPr>
      <w:r w:rsidRPr="00C93A65">
        <w:rPr>
          <w:sz w:val="22"/>
          <w:szCs w:val="22"/>
        </w:rPr>
        <w:t xml:space="preserve">Io sottoscritto/a </w:t>
      </w:r>
      <w:r w:rsidR="002F315A" w:rsidRPr="00C93A65">
        <w:rPr>
          <w:sz w:val="22"/>
          <w:szCs w:val="22"/>
        </w:rPr>
        <w:t>………………………………………………………………………..</w:t>
      </w:r>
      <w:r w:rsidRPr="00C93A65">
        <w:rPr>
          <w:sz w:val="22"/>
          <w:szCs w:val="22"/>
        </w:rPr>
        <w:t xml:space="preserve">, nato/a a </w:t>
      </w:r>
      <w:r w:rsidR="002F315A" w:rsidRPr="00C93A65">
        <w:rPr>
          <w:sz w:val="22"/>
          <w:szCs w:val="22"/>
        </w:rPr>
        <w:t>……………………………………………………………….</w:t>
      </w:r>
      <w:r w:rsidRPr="00C93A65">
        <w:rPr>
          <w:sz w:val="22"/>
          <w:szCs w:val="22"/>
        </w:rPr>
        <w:t xml:space="preserve">, il </w:t>
      </w:r>
      <w:r w:rsidR="002F315A" w:rsidRPr="00C93A65">
        <w:rPr>
          <w:sz w:val="22"/>
          <w:szCs w:val="22"/>
        </w:rPr>
        <w:t xml:space="preserve">....…/……./…………… </w:t>
      </w:r>
      <w:r w:rsidRPr="00C93A65">
        <w:rPr>
          <w:sz w:val="22"/>
          <w:szCs w:val="22"/>
        </w:rPr>
        <w:t xml:space="preserve">, residente </w:t>
      </w:r>
      <w:r w:rsidR="00647E67" w:rsidRPr="00C93A65">
        <w:rPr>
          <w:sz w:val="22"/>
          <w:szCs w:val="22"/>
        </w:rPr>
        <w:t>a</w:t>
      </w:r>
      <w:r w:rsidRPr="00C93A65">
        <w:rPr>
          <w:sz w:val="22"/>
          <w:szCs w:val="22"/>
        </w:rPr>
        <w:t xml:space="preserve"> </w:t>
      </w:r>
      <w:r w:rsidR="002F315A" w:rsidRPr="00C93A65">
        <w:rPr>
          <w:sz w:val="22"/>
          <w:szCs w:val="22"/>
        </w:rPr>
        <w:t>………………………………………………………………….</w:t>
      </w:r>
      <w:r w:rsidRPr="00C93A65">
        <w:rPr>
          <w:sz w:val="22"/>
          <w:szCs w:val="22"/>
        </w:rPr>
        <w:t xml:space="preserve">, provincia di </w:t>
      </w:r>
      <w:r w:rsidR="002F315A" w:rsidRPr="00C93A65">
        <w:rPr>
          <w:sz w:val="22"/>
          <w:szCs w:val="22"/>
        </w:rPr>
        <w:t>………………………….</w:t>
      </w:r>
      <w:r w:rsidR="00C93A65">
        <w:rPr>
          <w:sz w:val="22"/>
          <w:szCs w:val="22"/>
        </w:rPr>
        <w:t xml:space="preserve">, in </w:t>
      </w:r>
      <w:r w:rsidRPr="00C93A65">
        <w:rPr>
          <w:sz w:val="22"/>
          <w:szCs w:val="22"/>
        </w:rPr>
        <w:t xml:space="preserve">via/piazza </w:t>
      </w:r>
      <w:r w:rsidR="002F315A" w:rsidRPr="00C93A65">
        <w:rPr>
          <w:sz w:val="22"/>
          <w:szCs w:val="22"/>
        </w:rPr>
        <w:t>……………………………………………………………………………...</w:t>
      </w:r>
      <w:r w:rsidRPr="00C93A65">
        <w:rPr>
          <w:sz w:val="22"/>
          <w:szCs w:val="22"/>
        </w:rPr>
        <w:t>, n.</w:t>
      </w:r>
      <w:r w:rsidR="002F315A" w:rsidRPr="00C93A65">
        <w:rPr>
          <w:sz w:val="22"/>
          <w:szCs w:val="22"/>
        </w:rPr>
        <w:t>…………………………</w:t>
      </w:r>
      <w:r w:rsidRPr="00C93A65">
        <w:rPr>
          <w:sz w:val="22"/>
          <w:szCs w:val="22"/>
        </w:rPr>
        <w:t xml:space="preserve"> CAP </w:t>
      </w:r>
      <w:r w:rsidR="002F315A" w:rsidRPr="00C93A65">
        <w:rPr>
          <w:sz w:val="22"/>
          <w:szCs w:val="22"/>
        </w:rPr>
        <w:t>……………..,</w:t>
      </w:r>
      <w:r w:rsidR="00C93A65">
        <w:rPr>
          <w:sz w:val="22"/>
          <w:szCs w:val="22"/>
        </w:rPr>
        <w:t xml:space="preserve"> </w:t>
      </w:r>
      <w:r w:rsidR="00BD794B" w:rsidRPr="00C93A65">
        <w:rPr>
          <w:sz w:val="22"/>
          <w:szCs w:val="22"/>
        </w:rPr>
        <w:t>C.F………………………………………………………..</w:t>
      </w:r>
      <w:r w:rsidR="00C93A65">
        <w:rPr>
          <w:sz w:val="22"/>
          <w:szCs w:val="22"/>
        </w:rPr>
        <w:t xml:space="preserve"> </w:t>
      </w:r>
      <w:r w:rsidRPr="00C93A65">
        <w:rPr>
          <w:sz w:val="22"/>
          <w:szCs w:val="22"/>
        </w:rPr>
        <w:t>in qualità di</w:t>
      </w:r>
      <w:r w:rsidR="00F5524F" w:rsidRPr="00C93A65">
        <w:rPr>
          <w:rStyle w:val="Rimandonotaapidipagina"/>
          <w:sz w:val="22"/>
          <w:szCs w:val="22"/>
        </w:rPr>
        <w:footnoteReference w:id="1"/>
      </w:r>
      <w:r w:rsidR="002F315A" w:rsidRPr="00C93A65">
        <w:rPr>
          <w:sz w:val="22"/>
          <w:szCs w:val="22"/>
        </w:rPr>
        <w:t xml:space="preserve">……………………………………………………………………… </w:t>
      </w:r>
      <w:r w:rsidRPr="00C93A65">
        <w:rPr>
          <w:sz w:val="22"/>
          <w:szCs w:val="22"/>
        </w:rPr>
        <w:t xml:space="preserve">dell’impresa </w:t>
      </w:r>
      <w:r w:rsidR="002F315A" w:rsidRPr="00C93A65">
        <w:rPr>
          <w:sz w:val="22"/>
          <w:szCs w:val="22"/>
        </w:rPr>
        <w:t xml:space="preserve">………………………………… </w:t>
      </w:r>
      <w:r w:rsidR="000B53CE" w:rsidRPr="00C93A65">
        <w:rPr>
          <w:sz w:val="22"/>
          <w:szCs w:val="22"/>
        </w:rPr>
        <w:t>con</w:t>
      </w:r>
      <w:r w:rsidR="0032203A" w:rsidRPr="00C93A65">
        <w:rPr>
          <w:sz w:val="22"/>
          <w:szCs w:val="22"/>
        </w:rPr>
        <w:t xml:space="preserve"> sede legale a </w:t>
      </w:r>
      <w:r w:rsidR="002F315A" w:rsidRPr="00C93A65">
        <w:rPr>
          <w:sz w:val="22"/>
          <w:szCs w:val="22"/>
        </w:rPr>
        <w:t>…………………………………………………………………., provincia di ……………………………., in via/piazza …………………………………………………………..., n.………………………… CAP ………………………..,</w:t>
      </w:r>
      <w:r w:rsidRPr="00C93A65">
        <w:rPr>
          <w:sz w:val="22"/>
          <w:szCs w:val="22"/>
        </w:rPr>
        <w:t xml:space="preserve"> </w:t>
      </w:r>
      <w:r w:rsidR="00CA682C" w:rsidRPr="00C93A65">
        <w:rPr>
          <w:sz w:val="22"/>
          <w:szCs w:val="22"/>
        </w:rPr>
        <w:t>C.F……………</w:t>
      </w:r>
      <w:r w:rsidR="00BF6DB0">
        <w:rPr>
          <w:sz w:val="22"/>
          <w:szCs w:val="22"/>
        </w:rPr>
        <w:t>……………………………………..</w:t>
      </w:r>
      <w:r w:rsidR="00CA682C" w:rsidRPr="00C93A65">
        <w:rPr>
          <w:sz w:val="22"/>
          <w:szCs w:val="22"/>
        </w:rPr>
        <w:t>..</w:t>
      </w:r>
      <w:r w:rsidR="00BF6DB0">
        <w:rPr>
          <w:sz w:val="22"/>
          <w:szCs w:val="22"/>
        </w:rPr>
        <w:t xml:space="preserve"> </w:t>
      </w:r>
      <w:r w:rsidRPr="00C93A65">
        <w:rPr>
          <w:sz w:val="22"/>
          <w:szCs w:val="22"/>
        </w:rPr>
        <w:t xml:space="preserve">partita IVA n. </w:t>
      </w:r>
      <w:r w:rsidR="002F315A" w:rsidRPr="00C93A65">
        <w:rPr>
          <w:sz w:val="22"/>
          <w:szCs w:val="22"/>
        </w:rPr>
        <w:t>………………………………….</w:t>
      </w:r>
      <w:r w:rsidRPr="00C93A65">
        <w:rPr>
          <w:sz w:val="22"/>
          <w:szCs w:val="22"/>
        </w:rPr>
        <w:t xml:space="preserve"> rilasciata dall’Ufficio IVA di </w:t>
      </w:r>
      <w:r w:rsidR="002F315A" w:rsidRPr="00C93A65">
        <w:rPr>
          <w:sz w:val="22"/>
          <w:szCs w:val="22"/>
        </w:rPr>
        <w:t>……………………………………</w:t>
      </w:r>
      <w:r w:rsidRPr="00C93A65">
        <w:rPr>
          <w:sz w:val="22"/>
          <w:szCs w:val="22"/>
        </w:rPr>
        <w:t xml:space="preserve"> in data</w:t>
      </w:r>
      <w:r w:rsidR="00C80CF9" w:rsidRPr="00C93A65">
        <w:rPr>
          <w:sz w:val="22"/>
          <w:szCs w:val="22"/>
        </w:rPr>
        <w:t xml:space="preserve"> …</w:t>
      </w:r>
      <w:r w:rsidR="002F315A" w:rsidRPr="00C93A65">
        <w:rPr>
          <w:sz w:val="22"/>
          <w:szCs w:val="22"/>
        </w:rPr>
        <w:t>…/……./……………</w:t>
      </w:r>
      <w:r w:rsidRPr="00C93A65">
        <w:rPr>
          <w:sz w:val="22"/>
          <w:szCs w:val="22"/>
        </w:rPr>
        <w:t xml:space="preserve">, </w:t>
      </w:r>
    </w:p>
    <w:p w14:paraId="5E6CB730" w14:textId="77777777" w:rsidR="002F315A" w:rsidRPr="00C93A65" w:rsidRDefault="002F315A" w:rsidP="00C93A65">
      <w:pPr>
        <w:spacing w:line="276" w:lineRule="auto"/>
        <w:ind w:left="170" w:right="170"/>
        <w:jc w:val="both"/>
        <w:rPr>
          <w:sz w:val="22"/>
          <w:szCs w:val="22"/>
        </w:rPr>
      </w:pPr>
    </w:p>
    <w:p w14:paraId="0BBC8382" w14:textId="77777777" w:rsidR="00B02DE1" w:rsidRPr="00C93A65" w:rsidRDefault="00AC357A" w:rsidP="00C93A65">
      <w:pPr>
        <w:spacing w:line="276" w:lineRule="auto"/>
        <w:ind w:left="170" w:right="170"/>
        <w:jc w:val="both"/>
        <w:rPr>
          <w:sz w:val="22"/>
          <w:szCs w:val="22"/>
        </w:rPr>
      </w:pPr>
      <w:r w:rsidRPr="00C93A65">
        <w:rPr>
          <w:sz w:val="22"/>
          <w:szCs w:val="22"/>
        </w:rPr>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r w:rsidR="00B02DE1" w:rsidRPr="00C93A65">
        <w:rPr>
          <w:sz w:val="22"/>
          <w:szCs w:val="22"/>
        </w:rPr>
        <w:t>,</w:t>
      </w:r>
    </w:p>
    <w:p w14:paraId="5A0DC840" w14:textId="77777777" w:rsidR="002F315A" w:rsidRPr="00C93A65" w:rsidRDefault="002F315A" w:rsidP="00C93A65">
      <w:pPr>
        <w:ind w:left="170" w:right="170"/>
        <w:jc w:val="both"/>
        <w:rPr>
          <w:sz w:val="22"/>
          <w:szCs w:val="22"/>
        </w:rPr>
      </w:pPr>
    </w:p>
    <w:p w14:paraId="5DC817AA" w14:textId="77777777" w:rsidR="00B02DE1" w:rsidRPr="00C93A65" w:rsidRDefault="004F638B" w:rsidP="00C93A65">
      <w:pPr>
        <w:spacing w:line="276" w:lineRule="auto"/>
        <w:ind w:left="170" w:right="170"/>
        <w:jc w:val="center"/>
        <w:rPr>
          <w:b/>
          <w:sz w:val="22"/>
          <w:szCs w:val="22"/>
        </w:rPr>
      </w:pPr>
      <w:r w:rsidRPr="00C93A65">
        <w:rPr>
          <w:b/>
          <w:sz w:val="22"/>
          <w:szCs w:val="22"/>
        </w:rPr>
        <w:t>DICHIARO CHE</w:t>
      </w:r>
    </w:p>
    <w:p w14:paraId="6040BB7C" w14:textId="77777777" w:rsidR="002F315A" w:rsidRPr="00C93A65" w:rsidRDefault="002F315A" w:rsidP="00C93A65">
      <w:pPr>
        <w:ind w:left="170" w:right="170"/>
        <w:jc w:val="center"/>
        <w:rPr>
          <w:b/>
          <w:sz w:val="22"/>
          <w:szCs w:val="22"/>
        </w:rPr>
      </w:pPr>
    </w:p>
    <w:p w14:paraId="2E655F03" w14:textId="2B04D1EB" w:rsidR="00B02DE1" w:rsidRDefault="00B02DE1" w:rsidP="00C93A65">
      <w:pPr>
        <w:autoSpaceDE w:val="0"/>
        <w:autoSpaceDN w:val="0"/>
        <w:adjustRightInd w:val="0"/>
        <w:spacing w:line="276" w:lineRule="auto"/>
        <w:ind w:left="170" w:right="170"/>
        <w:jc w:val="both"/>
        <w:rPr>
          <w:sz w:val="22"/>
          <w:szCs w:val="22"/>
        </w:rPr>
      </w:pPr>
      <w:r w:rsidRPr="00BF6DB0">
        <w:rPr>
          <w:sz w:val="22"/>
          <w:szCs w:val="22"/>
        </w:rPr>
        <w:t>i valori indicati nella tabella di seguito riportata sono quelli desumibili dagli ultimi due bilanci approvati e depositati alla data di presentazione della domanda di agevolazione</w:t>
      </w:r>
      <w:r w:rsidR="0056570E" w:rsidRPr="00BF6DB0">
        <w:rPr>
          <w:sz w:val="22"/>
          <w:szCs w:val="22"/>
        </w:rPr>
        <w:t xml:space="preserve">, redatti secondo la IV </w:t>
      </w:r>
      <w:r w:rsidR="00055C10" w:rsidRPr="00BF6DB0">
        <w:rPr>
          <w:sz w:val="22"/>
          <w:szCs w:val="22"/>
        </w:rPr>
        <w:t>direttiva</w:t>
      </w:r>
      <w:r w:rsidR="0056570E" w:rsidRPr="00BF6DB0">
        <w:rPr>
          <w:sz w:val="22"/>
          <w:szCs w:val="22"/>
        </w:rPr>
        <w:t xml:space="preserve"> CEE ovvero redatti secondo i principi contabili IAS/IFRS e riclassificati secondo la nomenclatura della medesima direttiva </w:t>
      </w:r>
      <w:r w:rsidR="00055C10" w:rsidRPr="00BF6DB0">
        <w:rPr>
          <w:sz w:val="22"/>
          <w:szCs w:val="22"/>
        </w:rPr>
        <w:t>(come recepita agli artt. 2424 e 2425 del codice civile),</w:t>
      </w:r>
      <w:r w:rsidRPr="00BF6DB0">
        <w:rPr>
          <w:sz w:val="22"/>
          <w:szCs w:val="22"/>
        </w:rPr>
        <w:t xml:space="preserve"> ovvero</w:t>
      </w:r>
      <w:r w:rsidR="00055C10" w:rsidRPr="00BF6DB0">
        <w:rPr>
          <w:sz w:val="22"/>
          <w:szCs w:val="22"/>
        </w:rPr>
        <w:t xml:space="preserve">, nel caso </w:t>
      </w:r>
      <w:r w:rsidRPr="00BF6DB0">
        <w:rPr>
          <w:sz w:val="22"/>
          <w:szCs w:val="22"/>
        </w:rPr>
        <w:t xml:space="preserve">di </w:t>
      </w:r>
      <w:r w:rsidR="00BF6DB0" w:rsidRPr="00BF6DB0">
        <w:rPr>
          <w:sz w:val="22"/>
          <w:szCs w:val="22"/>
        </w:rPr>
        <w:t>imprese</w:t>
      </w:r>
      <w:r w:rsidR="003C2C53" w:rsidRPr="00BF6DB0">
        <w:rPr>
          <w:sz w:val="22"/>
          <w:szCs w:val="22"/>
        </w:rPr>
        <w:t xml:space="preserve"> in regime di contabilità semplificata</w:t>
      </w:r>
      <w:r w:rsidR="00055C10" w:rsidRPr="00BF6DB0">
        <w:rPr>
          <w:sz w:val="22"/>
          <w:szCs w:val="22"/>
        </w:rPr>
        <w:t xml:space="preserve">, </w:t>
      </w:r>
      <w:r w:rsidRPr="00BF6DB0">
        <w:rPr>
          <w:sz w:val="22"/>
          <w:szCs w:val="22"/>
        </w:rPr>
        <w:t xml:space="preserve">dalle </w:t>
      </w:r>
      <w:r w:rsidR="00055C10" w:rsidRPr="00BF6DB0">
        <w:rPr>
          <w:sz w:val="22"/>
          <w:szCs w:val="22"/>
        </w:rPr>
        <w:t xml:space="preserve">ultime due </w:t>
      </w:r>
      <w:r w:rsidRPr="00BF6DB0">
        <w:rPr>
          <w:sz w:val="22"/>
          <w:szCs w:val="22"/>
        </w:rPr>
        <w:t>dichiarazioni dei redditi</w:t>
      </w:r>
      <w:r w:rsidR="005F0B1F" w:rsidRPr="00BF6DB0">
        <w:rPr>
          <w:sz w:val="22"/>
          <w:szCs w:val="22"/>
        </w:rPr>
        <w:t xml:space="preserve"> </w:t>
      </w:r>
      <w:r w:rsidR="00055C10" w:rsidRPr="00BF6DB0">
        <w:rPr>
          <w:sz w:val="22"/>
          <w:szCs w:val="22"/>
        </w:rPr>
        <w:t>ed alle scritture contabili aziendali:</w:t>
      </w:r>
    </w:p>
    <w:p w14:paraId="72F5EF5F" w14:textId="5FED08E5" w:rsidR="00DB2578" w:rsidRDefault="00DB2578" w:rsidP="00C93A65">
      <w:pPr>
        <w:autoSpaceDE w:val="0"/>
        <w:autoSpaceDN w:val="0"/>
        <w:adjustRightInd w:val="0"/>
        <w:spacing w:line="276" w:lineRule="auto"/>
        <w:ind w:left="170" w:right="170"/>
        <w:jc w:val="both"/>
        <w:rPr>
          <w:sz w:val="22"/>
          <w:szCs w:val="22"/>
        </w:rPr>
      </w:pPr>
    </w:p>
    <w:p w14:paraId="237B1CEC" w14:textId="45115A82" w:rsidR="00DB2578" w:rsidRDefault="00DB2578" w:rsidP="00C93A65">
      <w:pPr>
        <w:autoSpaceDE w:val="0"/>
        <w:autoSpaceDN w:val="0"/>
        <w:adjustRightInd w:val="0"/>
        <w:spacing w:line="276" w:lineRule="auto"/>
        <w:ind w:left="170" w:right="170"/>
        <w:jc w:val="both"/>
        <w:rPr>
          <w:sz w:val="22"/>
          <w:szCs w:val="22"/>
        </w:rPr>
      </w:pPr>
    </w:p>
    <w:p w14:paraId="45C9FFB9" w14:textId="71643585" w:rsidR="00DB2578" w:rsidRDefault="00DB2578" w:rsidP="00C93A65">
      <w:pPr>
        <w:autoSpaceDE w:val="0"/>
        <w:autoSpaceDN w:val="0"/>
        <w:adjustRightInd w:val="0"/>
        <w:spacing w:line="276" w:lineRule="auto"/>
        <w:ind w:left="170" w:right="170"/>
        <w:jc w:val="both"/>
        <w:rPr>
          <w:sz w:val="22"/>
          <w:szCs w:val="22"/>
        </w:rPr>
      </w:pPr>
    </w:p>
    <w:p w14:paraId="2C661CF0" w14:textId="6470F322" w:rsidR="00DB2578" w:rsidRDefault="00DB2578" w:rsidP="00C93A65">
      <w:pPr>
        <w:autoSpaceDE w:val="0"/>
        <w:autoSpaceDN w:val="0"/>
        <w:adjustRightInd w:val="0"/>
        <w:spacing w:line="276" w:lineRule="auto"/>
        <w:ind w:left="170" w:right="170"/>
        <w:jc w:val="both"/>
        <w:rPr>
          <w:sz w:val="22"/>
          <w:szCs w:val="22"/>
        </w:rPr>
      </w:pPr>
    </w:p>
    <w:p w14:paraId="5C2C5849" w14:textId="77777777" w:rsidR="00DB2578" w:rsidRPr="00C93A65" w:rsidRDefault="00DB2578" w:rsidP="00C93A65">
      <w:pPr>
        <w:autoSpaceDE w:val="0"/>
        <w:autoSpaceDN w:val="0"/>
        <w:adjustRightInd w:val="0"/>
        <w:spacing w:line="276" w:lineRule="auto"/>
        <w:ind w:left="170" w:right="170"/>
        <w:jc w:val="both"/>
        <w:rPr>
          <w:sz w:val="22"/>
          <w:szCs w:val="22"/>
        </w:rPr>
      </w:pPr>
    </w:p>
    <w:p w14:paraId="01FABD33" w14:textId="6DD81B1E" w:rsidR="002F315A" w:rsidRDefault="002F315A" w:rsidP="00B05905">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1223"/>
        <w:gridCol w:w="1223"/>
        <w:gridCol w:w="1221"/>
      </w:tblGrid>
      <w:tr w:rsidR="005E693A" w:rsidRPr="00C93A65" w14:paraId="0874A116" w14:textId="77777777" w:rsidTr="00777199">
        <w:trPr>
          <w:trHeight w:val="397"/>
        </w:trPr>
        <w:tc>
          <w:tcPr>
            <w:tcW w:w="3096" w:type="pct"/>
            <w:shd w:val="clear" w:color="auto" w:fill="F2F2F2" w:themeFill="background1" w:themeFillShade="F2"/>
            <w:vAlign w:val="center"/>
          </w:tcPr>
          <w:p w14:paraId="7CBE157C" w14:textId="77777777" w:rsidR="005E693A" w:rsidRPr="00C93A65" w:rsidRDefault="005E693A" w:rsidP="00777199">
            <w:pPr>
              <w:rPr>
                <w:b/>
                <w:sz w:val="22"/>
                <w:szCs w:val="22"/>
              </w:rPr>
            </w:pPr>
            <w:r w:rsidRPr="00C93A65">
              <w:rPr>
                <w:b/>
                <w:sz w:val="22"/>
                <w:szCs w:val="22"/>
              </w:rPr>
              <w:lastRenderedPageBreak/>
              <w:t>Dati relativi al Conto Economico (art. 2425 c.c.)</w:t>
            </w:r>
          </w:p>
        </w:tc>
        <w:tc>
          <w:tcPr>
            <w:tcW w:w="635" w:type="pct"/>
            <w:shd w:val="clear" w:color="auto" w:fill="F2F2F2" w:themeFill="background1" w:themeFillShade="F2"/>
            <w:vAlign w:val="center"/>
          </w:tcPr>
          <w:p w14:paraId="234B3D12" w14:textId="77777777" w:rsidR="005E693A" w:rsidRPr="00C93A65" w:rsidRDefault="005E693A" w:rsidP="00777199">
            <w:pPr>
              <w:jc w:val="center"/>
              <w:rPr>
                <w:b/>
                <w:sz w:val="22"/>
                <w:szCs w:val="22"/>
              </w:rPr>
            </w:pPr>
            <w:r>
              <w:rPr>
                <w:b/>
                <w:sz w:val="22"/>
                <w:szCs w:val="22"/>
              </w:rPr>
              <w:t>Esercizio 2018</w:t>
            </w:r>
          </w:p>
        </w:tc>
        <w:tc>
          <w:tcPr>
            <w:tcW w:w="635" w:type="pct"/>
            <w:shd w:val="clear" w:color="auto" w:fill="F2F2F2" w:themeFill="background1" w:themeFillShade="F2"/>
            <w:vAlign w:val="center"/>
          </w:tcPr>
          <w:p w14:paraId="18729B4E" w14:textId="77777777" w:rsidR="005E693A" w:rsidRPr="00C93A65" w:rsidRDefault="005E693A" w:rsidP="00777199">
            <w:pPr>
              <w:jc w:val="center"/>
              <w:rPr>
                <w:b/>
                <w:sz w:val="22"/>
                <w:szCs w:val="22"/>
              </w:rPr>
            </w:pPr>
            <w:r w:rsidRPr="00C93A65">
              <w:rPr>
                <w:b/>
                <w:sz w:val="22"/>
                <w:szCs w:val="22"/>
              </w:rPr>
              <w:t xml:space="preserve">Esercizio </w:t>
            </w:r>
            <w:r>
              <w:rPr>
                <w:b/>
                <w:sz w:val="22"/>
                <w:szCs w:val="22"/>
              </w:rPr>
              <w:t>2019</w:t>
            </w:r>
          </w:p>
        </w:tc>
        <w:tc>
          <w:tcPr>
            <w:tcW w:w="635" w:type="pct"/>
            <w:shd w:val="clear" w:color="auto" w:fill="F2F2F2" w:themeFill="background1" w:themeFillShade="F2"/>
            <w:vAlign w:val="center"/>
          </w:tcPr>
          <w:p w14:paraId="7FBCC8E9" w14:textId="77777777" w:rsidR="005E693A" w:rsidRPr="00C93A65" w:rsidRDefault="005E693A" w:rsidP="00777199">
            <w:pPr>
              <w:jc w:val="center"/>
              <w:rPr>
                <w:b/>
                <w:sz w:val="22"/>
                <w:szCs w:val="22"/>
              </w:rPr>
            </w:pPr>
            <w:r w:rsidRPr="00C93A65">
              <w:rPr>
                <w:b/>
                <w:sz w:val="22"/>
                <w:szCs w:val="22"/>
              </w:rPr>
              <w:t xml:space="preserve">Esercizio </w:t>
            </w:r>
            <w:r>
              <w:rPr>
                <w:b/>
                <w:sz w:val="22"/>
                <w:szCs w:val="22"/>
              </w:rPr>
              <w:t>2020</w:t>
            </w:r>
          </w:p>
        </w:tc>
      </w:tr>
      <w:tr w:rsidR="005E693A" w:rsidRPr="00C93A65" w14:paraId="7823C37D" w14:textId="77777777" w:rsidTr="00777199">
        <w:trPr>
          <w:trHeight w:val="397"/>
        </w:trPr>
        <w:tc>
          <w:tcPr>
            <w:tcW w:w="3096" w:type="pct"/>
            <w:shd w:val="clear" w:color="auto" w:fill="auto"/>
            <w:vAlign w:val="center"/>
          </w:tcPr>
          <w:p w14:paraId="7D548801" w14:textId="77777777" w:rsidR="005E693A" w:rsidRPr="00C93A65" w:rsidRDefault="005E693A" w:rsidP="00777199">
            <w:pPr>
              <w:rPr>
                <w:sz w:val="22"/>
                <w:szCs w:val="22"/>
              </w:rPr>
            </w:pPr>
            <w:r w:rsidRPr="00C93A65">
              <w:rPr>
                <w:sz w:val="22"/>
                <w:szCs w:val="22"/>
              </w:rPr>
              <w:t>Ricavi delle vendite e delle prestazioni (voce A 1)</w:t>
            </w:r>
          </w:p>
        </w:tc>
        <w:tc>
          <w:tcPr>
            <w:tcW w:w="635" w:type="pct"/>
            <w:vAlign w:val="center"/>
          </w:tcPr>
          <w:p w14:paraId="2EF2855A" w14:textId="77777777" w:rsidR="005E693A" w:rsidRPr="00C93A65" w:rsidRDefault="005E693A" w:rsidP="00777199">
            <w:pPr>
              <w:jc w:val="center"/>
              <w:rPr>
                <w:sz w:val="22"/>
                <w:szCs w:val="22"/>
              </w:rPr>
            </w:pPr>
          </w:p>
        </w:tc>
        <w:tc>
          <w:tcPr>
            <w:tcW w:w="635" w:type="pct"/>
            <w:shd w:val="clear" w:color="auto" w:fill="auto"/>
            <w:vAlign w:val="center"/>
          </w:tcPr>
          <w:p w14:paraId="28F29242" w14:textId="77777777" w:rsidR="005E693A" w:rsidRPr="00C93A65" w:rsidRDefault="005E693A" w:rsidP="00777199">
            <w:pPr>
              <w:jc w:val="center"/>
              <w:rPr>
                <w:sz w:val="22"/>
                <w:szCs w:val="22"/>
              </w:rPr>
            </w:pPr>
          </w:p>
        </w:tc>
        <w:tc>
          <w:tcPr>
            <w:tcW w:w="635" w:type="pct"/>
            <w:shd w:val="clear" w:color="auto" w:fill="auto"/>
            <w:vAlign w:val="center"/>
          </w:tcPr>
          <w:p w14:paraId="7CE1A92B" w14:textId="77777777" w:rsidR="005E693A" w:rsidRPr="00C93A65" w:rsidRDefault="005E693A" w:rsidP="00777199">
            <w:pPr>
              <w:jc w:val="center"/>
              <w:rPr>
                <w:sz w:val="22"/>
                <w:szCs w:val="22"/>
              </w:rPr>
            </w:pPr>
          </w:p>
        </w:tc>
      </w:tr>
      <w:tr w:rsidR="005E693A" w:rsidRPr="00C93A65" w14:paraId="1194840F" w14:textId="77777777" w:rsidTr="00777199">
        <w:trPr>
          <w:trHeight w:val="397"/>
        </w:trPr>
        <w:tc>
          <w:tcPr>
            <w:tcW w:w="3096" w:type="pct"/>
            <w:shd w:val="clear" w:color="auto" w:fill="auto"/>
            <w:vAlign w:val="center"/>
          </w:tcPr>
          <w:p w14:paraId="0F0F8FC5" w14:textId="77777777" w:rsidR="005E693A" w:rsidRPr="00C93A65" w:rsidRDefault="005E693A" w:rsidP="00777199">
            <w:pPr>
              <w:rPr>
                <w:sz w:val="22"/>
                <w:szCs w:val="22"/>
              </w:rPr>
            </w:pPr>
            <w:r w:rsidRPr="00C93A65">
              <w:rPr>
                <w:sz w:val="22"/>
                <w:szCs w:val="22"/>
              </w:rPr>
              <w:t>Valore della Produzione (Totale della voce A)</w:t>
            </w:r>
          </w:p>
        </w:tc>
        <w:tc>
          <w:tcPr>
            <w:tcW w:w="635" w:type="pct"/>
            <w:vAlign w:val="center"/>
          </w:tcPr>
          <w:p w14:paraId="630B27B2" w14:textId="77777777" w:rsidR="005E693A" w:rsidRPr="00C93A65" w:rsidRDefault="005E693A" w:rsidP="00777199">
            <w:pPr>
              <w:jc w:val="center"/>
              <w:rPr>
                <w:sz w:val="22"/>
                <w:szCs w:val="22"/>
              </w:rPr>
            </w:pPr>
          </w:p>
        </w:tc>
        <w:tc>
          <w:tcPr>
            <w:tcW w:w="635" w:type="pct"/>
            <w:shd w:val="clear" w:color="auto" w:fill="auto"/>
            <w:vAlign w:val="center"/>
          </w:tcPr>
          <w:p w14:paraId="3DFEBB2B" w14:textId="77777777" w:rsidR="005E693A" w:rsidRPr="00C93A65" w:rsidRDefault="005E693A" w:rsidP="00777199">
            <w:pPr>
              <w:jc w:val="center"/>
              <w:rPr>
                <w:sz w:val="22"/>
                <w:szCs w:val="22"/>
              </w:rPr>
            </w:pPr>
          </w:p>
        </w:tc>
        <w:tc>
          <w:tcPr>
            <w:tcW w:w="635" w:type="pct"/>
            <w:shd w:val="clear" w:color="auto" w:fill="auto"/>
            <w:vAlign w:val="center"/>
          </w:tcPr>
          <w:p w14:paraId="705F42D9" w14:textId="77777777" w:rsidR="005E693A" w:rsidRPr="00C93A65" w:rsidRDefault="005E693A" w:rsidP="00777199">
            <w:pPr>
              <w:jc w:val="center"/>
              <w:rPr>
                <w:sz w:val="22"/>
                <w:szCs w:val="22"/>
              </w:rPr>
            </w:pPr>
          </w:p>
        </w:tc>
      </w:tr>
      <w:tr w:rsidR="005E693A" w:rsidRPr="00C93A65" w14:paraId="52435DCE" w14:textId="77777777" w:rsidTr="00777199">
        <w:trPr>
          <w:trHeight w:val="397"/>
        </w:trPr>
        <w:tc>
          <w:tcPr>
            <w:tcW w:w="3096" w:type="pct"/>
            <w:shd w:val="clear" w:color="auto" w:fill="auto"/>
            <w:vAlign w:val="center"/>
          </w:tcPr>
          <w:p w14:paraId="099AE56E" w14:textId="77777777" w:rsidR="005E693A" w:rsidRPr="00C93A65" w:rsidRDefault="005E693A" w:rsidP="00777199">
            <w:pPr>
              <w:rPr>
                <w:sz w:val="22"/>
                <w:szCs w:val="22"/>
              </w:rPr>
            </w:pPr>
            <w:r w:rsidRPr="00C93A65">
              <w:rPr>
                <w:sz w:val="22"/>
                <w:szCs w:val="22"/>
              </w:rPr>
              <w:t>Costo della produzione per materie prime, sussidiarie, di consumo e merci (voce B6)</w:t>
            </w:r>
          </w:p>
        </w:tc>
        <w:tc>
          <w:tcPr>
            <w:tcW w:w="635" w:type="pct"/>
            <w:vAlign w:val="center"/>
          </w:tcPr>
          <w:p w14:paraId="1660665C" w14:textId="77777777" w:rsidR="005E693A" w:rsidRPr="00C93A65" w:rsidRDefault="005E693A" w:rsidP="00777199">
            <w:pPr>
              <w:jc w:val="center"/>
              <w:rPr>
                <w:sz w:val="22"/>
                <w:szCs w:val="22"/>
              </w:rPr>
            </w:pPr>
          </w:p>
        </w:tc>
        <w:tc>
          <w:tcPr>
            <w:tcW w:w="635" w:type="pct"/>
            <w:shd w:val="clear" w:color="auto" w:fill="auto"/>
            <w:vAlign w:val="center"/>
          </w:tcPr>
          <w:p w14:paraId="0B439025" w14:textId="77777777" w:rsidR="005E693A" w:rsidRPr="00C93A65" w:rsidRDefault="005E693A" w:rsidP="00777199">
            <w:pPr>
              <w:jc w:val="center"/>
              <w:rPr>
                <w:sz w:val="22"/>
                <w:szCs w:val="22"/>
              </w:rPr>
            </w:pPr>
          </w:p>
        </w:tc>
        <w:tc>
          <w:tcPr>
            <w:tcW w:w="635" w:type="pct"/>
            <w:shd w:val="clear" w:color="auto" w:fill="auto"/>
            <w:vAlign w:val="center"/>
          </w:tcPr>
          <w:p w14:paraId="39FDA22D" w14:textId="77777777" w:rsidR="005E693A" w:rsidRPr="00C93A65" w:rsidRDefault="005E693A" w:rsidP="00777199">
            <w:pPr>
              <w:jc w:val="center"/>
              <w:rPr>
                <w:sz w:val="22"/>
                <w:szCs w:val="22"/>
              </w:rPr>
            </w:pPr>
          </w:p>
        </w:tc>
      </w:tr>
      <w:tr w:rsidR="005E693A" w:rsidRPr="00C93A65" w14:paraId="5BE73EC8" w14:textId="77777777" w:rsidTr="00777199">
        <w:trPr>
          <w:trHeight w:val="397"/>
        </w:trPr>
        <w:tc>
          <w:tcPr>
            <w:tcW w:w="3096" w:type="pct"/>
            <w:shd w:val="clear" w:color="auto" w:fill="auto"/>
            <w:vAlign w:val="center"/>
          </w:tcPr>
          <w:p w14:paraId="7D729048" w14:textId="77777777" w:rsidR="005E693A" w:rsidRPr="00C93A65" w:rsidRDefault="005E693A" w:rsidP="00777199">
            <w:pPr>
              <w:rPr>
                <w:sz w:val="22"/>
                <w:szCs w:val="22"/>
              </w:rPr>
            </w:pPr>
            <w:r w:rsidRPr="00C93A65">
              <w:rPr>
                <w:sz w:val="22"/>
                <w:szCs w:val="22"/>
              </w:rPr>
              <w:t>Costo della produzione per servizi (voce B7)</w:t>
            </w:r>
          </w:p>
        </w:tc>
        <w:tc>
          <w:tcPr>
            <w:tcW w:w="635" w:type="pct"/>
            <w:vAlign w:val="center"/>
          </w:tcPr>
          <w:p w14:paraId="2F16224D" w14:textId="77777777" w:rsidR="005E693A" w:rsidRPr="00C93A65" w:rsidRDefault="005E693A" w:rsidP="00777199">
            <w:pPr>
              <w:jc w:val="center"/>
              <w:rPr>
                <w:sz w:val="22"/>
                <w:szCs w:val="22"/>
              </w:rPr>
            </w:pPr>
          </w:p>
        </w:tc>
        <w:tc>
          <w:tcPr>
            <w:tcW w:w="635" w:type="pct"/>
            <w:shd w:val="clear" w:color="auto" w:fill="auto"/>
            <w:vAlign w:val="center"/>
          </w:tcPr>
          <w:p w14:paraId="7F2EBF75" w14:textId="77777777" w:rsidR="005E693A" w:rsidRPr="00C93A65" w:rsidRDefault="005E693A" w:rsidP="00777199">
            <w:pPr>
              <w:jc w:val="center"/>
              <w:rPr>
                <w:sz w:val="22"/>
                <w:szCs w:val="22"/>
              </w:rPr>
            </w:pPr>
          </w:p>
        </w:tc>
        <w:tc>
          <w:tcPr>
            <w:tcW w:w="635" w:type="pct"/>
            <w:shd w:val="clear" w:color="auto" w:fill="auto"/>
            <w:vAlign w:val="center"/>
          </w:tcPr>
          <w:p w14:paraId="3F73E364" w14:textId="77777777" w:rsidR="005E693A" w:rsidRPr="00C93A65" w:rsidRDefault="005E693A" w:rsidP="00777199">
            <w:pPr>
              <w:jc w:val="center"/>
              <w:rPr>
                <w:sz w:val="22"/>
                <w:szCs w:val="22"/>
              </w:rPr>
            </w:pPr>
          </w:p>
        </w:tc>
      </w:tr>
      <w:tr w:rsidR="005E693A" w:rsidRPr="00C93A65" w14:paraId="60B1CBDA" w14:textId="77777777" w:rsidTr="00777199">
        <w:trPr>
          <w:trHeight w:val="397"/>
        </w:trPr>
        <w:tc>
          <w:tcPr>
            <w:tcW w:w="3096" w:type="pct"/>
            <w:shd w:val="clear" w:color="auto" w:fill="auto"/>
            <w:vAlign w:val="center"/>
          </w:tcPr>
          <w:p w14:paraId="5160551F" w14:textId="77777777" w:rsidR="005E693A" w:rsidRPr="00C93A65" w:rsidRDefault="005E693A" w:rsidP="00777199">
            <w:pPr>
              <w:rPr>
                <w:sz w:val="22"/>
                <w:szCs w:val="22"/>
              </w:rPr>
            </w:pPr>
            <w:r w:rsidRPr="00C93A65">
              <w:rPr>
                <w:sz w:val="22"/>
                <w:szCs w:val="22"/>
              </w:rPr>
              <w:t>Costo della produzione per godimento di beni di terzi (voce B8)</w:t>
            </w:r>
          </w:p>
        </w:tc>
        <w:tc>
          <w:tcPr>
            <w:tcW w:w="635" w:type="pct"/>
            <w:vAlign w:val="center"/>
          </w:tcPr>
          <w:p w14:paraId="77AE77A0" w14:textId="77777777" w:rsidR="005E693A" w:rsidRPr="00C93A65" w:rsidRDefault="005E693A" w:rsidP="00777199">
            <w:pPr>
              <w:jc w:val="center"/>
              <w:rPr>
                <w:sz w:val="22"/>
                <w:szCs w:val="22"/>
              </w:rPr>
            </w:pPr>
          </w:p>
        </w:tc>
        <w:tc>
          <w:tcPr>
            <w:tcW w:w="635" w:type="pct"/>
            <w:shd w:val="clear" w:color="auto" w:fill="auto"/>
            <w:vAlign w:val="center"/>
          </w:tcPr>
          <w:p w14:paraId="7B302E81" w14:textId="77777777" w:rsidR="005E693A" w:rsidRPr="00C93A65" w:rsidRDefault="005E693A" w:rsidP="00777199">
            <w:pPr>
              <w:jc w:val="center"/>
              <w:rPr>
                <w:sz w:val="22"/>
                <w:szCs w:val="22"/>
              </w:rPr>
            </w:pPr>
          </w:p>
        </w:tc>
        <w:tc>
          <w:tcPr>
            <w:tcW w:w="635" w:type="pct"/>
            <w:shd w:val="clear" w:color="auto" w:fill="auto"/>
            <w:vAlign w:val="center"/>
          </w:tcPr>
          <w:p w14:paraId="027514F6" w14:textId="77777777" w:rsidR="005E693A" w:rsidRPr="00C93A65" w:rsidRDefault="005E693A" w:rsidP="00777199">
            <w:pPr>
              <w:jc w:val="center"/>
              <w:rPr>
                <w:sz w:val="22"/>
                <w:szCs w:val="22"/>
              </w:rPr>
            </w:pPr>
          </w:p>
        </w:tc>
      </w:tr>
      <w:tr w:rsidR="005E693A" w:rsidRPr="00C93A65" w14:paraId="01B17274" w14:textId="77777777" w:rsidTr="00777199">
        <w:trPr>
          <w:trHeight w:val="397"/>
        </w:trPr>
        <w:tc>
          <w:tcPr>
            <w:tcW w:w="3096" w:type="pct"/>
            <w:shd w:val="clear" w:color="auto" w:fill="auto"/>
            <w:vAlign w:val="center"/>
          </w:tcPr>
          <w:p w14:paraId="1FE643AA" w14:textId="77777777" w:rsidR="005E693A" w:rsidRPr="00C93A65" w:rsidRDefault="005E693A" w:rsidP="00777199">
            <w:pPr>
              <w:rPr>
                <w:sz w:val="22"/>
                <w:szCs w:val="22"/>
              </w:rPr>
            </w:pPr>
            <w:r w:rsidRPr="00C93A65">
              <w:rPr>
                <w:sz w:val="22"/>
                <w:szCs w:val="22"/>
              </w:rPr>
              <w:t>Costo della produzione per il personale (voce B9)</w:t>
            </w:r>
          </w:p>
        </w:tc>
        <w:tc>
          <w:tcPr>
            <w:tcW w:w="635" w:type="pct"/>
            <w:vAlign w:val="center"/>
          </w:tcPr>
          <w:p w14:paraId="5FBE9697" w14:textId="77777777" w:rsidR="005E693A" w:rsidRPr="00C93A65" w:rsidRDefault="005E693A" w:rsidP="00777199">
            <w:pPr>
              <w:jc w:val="center"/>
              <w:rPr>
                <w:sz w:val="22"/>
                <w:szCs w:val="22"/>
              </w:rPr>
            </w:pPr>
          </w:p>
        </w:tc>
        <w:tc>
          <w:tcPr>
            <w:tcW w:w="635" w:type="pct"/>
            <w:shd w:val="clear" w:color="auto" w:fill="auto"/>
            <w:vAlign w:val="center"/>
          </w:tcPr>
          <w:p w14:paraId="2DA403C9" w14:textId="77777777" w:rsidR="005E693A" w:rsidRPr="00C93A65" w:rsidRDefault="005E693A" w:rsidP="00777199">
            <w:pPr>
              <w:jc w:val="center"/>
              <w:rPr>
                <w:sz w:val="22"/>
                <w:szCs w:val="22"/>
              </w:rPr>
            </w:pPr>
          </w:p>
        </w:tc>
        <w:tc>
          <w:tcPr>
            <w:tcW w:w="635" w:type="pct"/>
            <w:shd w:val="clear" w:color="auto" w:fill="auto"/>
            <w:vAlign w:val="center"/>
          </w:tcPr>
          <w:p w14:paraId="08320333" w14:textId="77777777" w:rsidR="005E693A" w:rsidRPr="00C93A65" w:rsidRDefault="005E693A" w:rsidP="00777199">
            <w:pPr>
              <w:jc w:val="center"/>
              <w:rPr>
                <w:sz w:val="22"/>
                <w:szCs w:val="22"/>
              </w:rPr>
            </w:pPr>
          </w:p>
        </w:tc>
      </w:tr>
      <w:tr w:rsidR="005E693A" w:rsidRPr="00C93A65" w14:paraId="30A37710" w14:textId="77777777" w:rsidTr="00777199">
        <w:trPr>
          <w:trHeight w:val="397"/>
        </w:trPr>
        <w:tc>
          <w:tcPr>
            <w:tcW w:w="3096" w:type="pct"/>
            <w:shd w:val="clear" w:color="auto" w:fill="auto"/>
            <w:vAlign w:val="center"/>
          </w:tcPr>
          <w:p w14:paraId="0F808517" w14:textId="77777777" w:rsidR="005E693A" w:rsidRPr="00C93A65" w:rsidRDefault="005E693A" w:rsidP="00777199">
            <w:pPr>
              <w:rPr>
                <w:sz w:val="22"/>
                <w:szCs w:val="22"/>
              </w:rPr>
            </w:pPr>
            <w:r w:rsidRPr="00C93A65">
              <w:rPr>
                <w:sz w:val="22"/>
                <w:szCs w:val="22"/>
              </w:rPr>
              <w:t>Costo della produzione per variazioni delle rimanenze di materie prime, sussidiarie, di consumo e merci (voce B11)</w:t>
            </w:r>
          </w:p>
        </w:tc>
        <w:tc>
          <w:tcPr>
            <w:tcW w:w="635" w:type="pct"/>
            <w:vAlign w:val="center"/>
          </w:tcPr>
          <w:p w14:paraId="507E78A2" w14:textId="77777777" w:rsidR="005E693A" w:rsidRPr="00C93A65" w:rsidRDefault="005E693A" w:rsidP="00777199">
            <w:pPr>
              <w:jc w:val="center"/>
              <w:rPr>
                <w:sz w:val="22"/>
                <w:szCs w:val="22"/>
              </w:rPr>
            </w:pPr>
          </w:p>
        </w:tc>
        <w:tc>
          <w:tcPr>
            <w:tcW w:w="635" w:type="pct"/>
            <w:shd w:val="clear" w:color="auto" w:fill="auto"/>
            <w:vAlign w:val="center"/>
          </w:tcPr>
          <w:p w14:paraId="1EE6AEF4" w14:textId="77777777" w:rsidR="005E693A" w:rsidRPr="00C93A65" w:rsidRDefault="005E693A" w:rsidP="00777199">
            <w:pPr>
              <w:jc w:val="center"/>
              <w:rPr>
                <w:sz w:val="22"/>
                <w:szCs w:val="22"/>
              </w:rPr>
            </w:pPr>
          </w:p>
        </w:tc>
        <w:tc>
          <w:tcPr>
            <w:tcW w:w="635" w:type="pct"/>
            <w:shd w:val="clear" w:color="auto" w:fill="auto"/>
            <w:vAlign w:val="center"/>
          </w:tcPr>
          <w:p w14:paraId="12D280CA" w14:textId="77777777" w:rsidR="005E693A" w:rsidRPr="00C93A65" w:rsidRDefault="005E693A" w:rsidP="00777199">
            <w:pPr>
              <w:jc w:val="center"/>
              <w:rPr>
                <w:sz w:val="22"/>
                <w:szCs w:val="22"/>
              </w:rPr>
            </w:pPr>
          </w:p>
        </w:tc>
      </w:tr>
      <w:tr w:rsidR="005E693A" w:rsidRPr="00C93A65" w14:paraId="296622EC" w14:textId="77777777" w:rsidTr="00777199">
        <w:trPr>
          <w:trHeight w:val="397"/>
        </w:trPr>
        <w:tc>
          <w:tcPr>
            <w:tcW w:w="3096" w:type="pct"/>
            <w:shd w:val="clear" w:color="auto" w:fill="auto"/>
            <w:vAlign w:val="center"/>
          </w:tcPr>
          <w:p w14:paraId="0A1B64B3" w14:textId="77777777" w:rsidR="005E693A" w:rsidRPr="00C93A65" w:rsidRDefault="005E693A" w:rsidP="00777199">
            <w:pPr>
              <w:rPr>
                <w:sz w:val="22"/>
                <w:szCs w:val="22"/>
              </w:rPr>
            </w:pPr>
            <w:r w:rsidRPr="00C93A65">
              <w:rPr>
                <w:sz w:val="22"/>
                <w:szCs w:val="22"/>
              </w:rPr>
              <w:t xml:space="preserve">Costo della produzione per oneri diversi di gestione (voce B 14) </w:t>
            </w:r>
          </w:p>
        </w:tc>
        <w:tc>
          <w:tcPr>
            <w:tcW w:w="635" w:type="pct"/>
            <w:vAlign w:val="center"/>
          </w:tcPr>
          <w:p w14:paraId="57F2F03B" w14:textId="77777777" w:rsidR="005E693A" w:rsidRPr="00C93A65" w:rsidRDefault="005E693A" w:rsidP="00777199">
            <w:pPr>
              <w:jc w:val="center"/>
              <w:rPr>
                <w:sz w:val="22"/>
                <w:szCs w:val="22"/>
              </w:rPr>
            </w:pPr>
          </w:p>
        </w:tc>
        <w:tc>
          <w:tcPr>
            <w:tcW w:w="635" w:type="pct"/>
            <w:shd w:val="clear" w:color="auto" w:fill="auto"/>
            <w:vAlign w:val="center"/>
          </w:tcPr>
          <w:p w14:paraId="1DF6F308" w14:textId="77777777" w:rsidR="005E693A" w:rsidRPr="00C93A65" w:rsidRDefault="005E693A" w:rsidP="00777199">
            <w:pPr>
              <w:jc w:val="center"/>
              <w:rPr>
                <w:sz w:val="22"/>
                <w:szCs w:val="22"/>
              </w:rPr>
            </w:pPr>
          </w:p>
        </w:tc>
        <w:tc>
          <w:tcPr>
            <w:tcW w:w="635" w:type="pct"/>
            <w:shd w:val="clear" w:color="auto" w:fill="auto"/>
            <w:vAlign w:val="center"/>
          </w:tcPr>
          <w:p w14:paraId="25D64D74" w14:textId="77777777" w:rsidR="005E693A" w:rsidRPr="00C93A65" w:rsidRDefault="005E693A" w:rsidP="00777199">
            <w:pPr>
              <w:jc w:val="center"/>
              <w:rPr>
                <w:sz w:val="22"/>
                <w:szCs w:val="22"/>
              </w:rPr>
            </w:pPr>
          </w:p>
        </w:tc>
      </w:tr>
      <w:tr w:rsidR="005E693A" w:rsidRPr="00C93A65" w14:paraId="553858EC" w14:textId="77777777" w:rsidTr="00777199">
        <w:trPr>
          <w:trHeight w:val="397"/>
        </w:trPr>
        <w:tc>
          <w:tcPr>
            <w:tcW w:w="3096" w:type="pct"/>
            <w:shd w:val="clear" w:color="auto" w:fill="auto"/>
            <w:vAlign w:val="center"/>
          </w:tcPr>
          <w:p w14:paraId="4E569206" w14:textId="77777777" w:rsidR="005E693A" w:rsidRPr="00C93A65" w:rsidRDefault="005E693A" w:rsidP="00777199">
            <w:pPr>
              <w:rPr>
                <w:sz w:val="22"/>
                <w:szCs w:val="22"/>
              </w:rPr>
            </w:pPr>
            <w:r w:rsidRPr="00C93A65">
              <w:rPr>
                <w:sz w:val="22"/>
                <w:szCs w:val="22"/>
              </w:rPr>
              <w:t>Ammortamento immobilizzazioni immateriali (voce B 10 lett. a)</w:t>
            </w:r>
          </w:p>
        </w:tc>
        <w:tc>
          <w:tcPr>
            <w:tcW w:w="635" w:type="pct"/>
            <w:vAlign w:val="center"/>
          </w:tcPr>
          <w:p w14:paraId="6A2CC54C" w14:textId="77777777" w:rsidR="005E693A" w:rsidRPr="00C93A65" w:rsidRDefault="005E693A" w:rsidP="00777199">
            <w:pPr>
              <w:jc w:val="center"/>
              <w:rPr>
                <w:sz w:val="22"/>
                <w:szCs w:val="22"/>
              </w:rPr>
            </w:pPr>
          </w:p>
        </w:tc>
        <w:tc>
          <w:tcPr>
            <w:tcW w:w="635" w:type="pct"/>
            <w:shd w:val="clear" w:color="auto" w:fill="auto"/>
            <w:vAlign w:val="center"/>
          </w:tcPr>
          <w:p w14:paraId="5299DBA3" w14:textId="77777777" w:rsidR="005E693A" w:rsidRPr="00C93A65" w:rsidRDefault="005E693A" w:rsidP="00777199">
            <w:pPr>
              <w:jc w:val="center"/>
              <w:rPr>
                <w:sz w:val="22"/>
                <w:szCs w:val="22"/>
              </w:rPr>
            </w:pPr>
          </w:p>
        </w:tc>
        <w:tc>
          <w:tcPr>
            <w:tcW w:w="635" w:type="pct"/>
            <w:shd w:val="clear" w:color="auto" w:fill="auto"/>
            <w:vAlign w:val="center"/>
          </w:tcPr>
          <w:p w14:paraId="738BCCAF" w14:textId="77777777" w:rsidR="005E693A" w:rsidRPr="00C93A65" w:rsidRDefault="005E693A" w:rsidP="00777199">
            <w:pPr>
              <w:jc w:val="center"/>
              <w:rPr>
                <w:sz w:val="22"/>
                <w:szCs w:val="22"/>
              </w:rPr>
            </w:pPr>
          </w:p>
        </w:tc>
      </w:tr>
      <w:tr w:rsidR="005E693A" w:rsidRPr="00C93A65" w14:paraId="5D2B53AD" w14:textId="77777777" w:rsidTr="00777199">
        <w:trPr>
          <w:trHeight w:val="397"/>
        </w:trPr>
        <w:tc>
          <w:tcPr>
            <w:tcW w:w="3096" w:type="pct"/>
            <w:shd w:val="clear" w:color="auto" w:fill="auto"/>
            <w:vAlign w:val="center"/>
          </w:tcPr>
          <w:p w14:paraId="6DB83F9B" w14:textId="77777777" w:rsidR="005E693A" w:rsidRPr="00C93A65" w:rsidRDefault="005E693A" w:rsidP="00777199">
            <w:pPr>
              <w:rPr>
                <w:sz w:val="22"/>
                <w:szCs w:val="22"/>
              </w:rPr>
            </w:pPr>
            <w:r w:rsidRPr="00C93A65">
              <w:rPr>
                <w:sz w:val="22"/>
                <w:szCs w:val="22"/>
              </w:rPr>
              <w:t>Ammortamento immobilizzazioni materiali (voce B 10 lett. b)</w:t>
            </w:r>
          </w:p>
        </w:tc>
        <w:tc>
          <w:tcPr>
            <w:tcW w:w="635" w:type="pct"/>
            <w:vAlign w:val="center"/>
          </w:tcPr>
          <w:p w14:paraId="506D1066" w14:textId="77777777" w:rsidR="005E693A" w:rsidRPr="00C93A65" w:rsidRDefault="005E693A" w:rsidP="00777199">
            <w:pPr>
              <w:jc w:val="center"/>
              <w:rPr>
                <w:sz w:val="22"/>
                <w:szCs w:val="22"/>
              </w:rPr>
            </w:pPr>
          </w:p>
        </w:tc>
        <w:tc>
          <w:tcPr>
            <w:tcW w:w="635" w:type="pct"/>
            <w:shd w:val="clear" w:color="auto" w:fill="auto"/>
            <w:vAlign w:val="center"/>
          </w:tcPr>
          <w:p w14:paraId="031AF2E6" w14:textId="77777777" w:rsidR="005E693A" w:rsidRPr="00C93A65" w:rsidRDefault="005E693A" w:rsidP="00777199">
            <w:pPr>
              <w:jc w:val="center"/>
              <w:rPr>
                <w:sz w:val="22"/>
                <w:szCs w:val="22"/>
              </w:rPr>
            </w:pPr>
          </w:p>
        </w:tc>
        <w:tc>
          <w:tcPr>
            <w:tcW w:w="635" w:type="pct"/>
            <w:shd w:val="clear" w:color="auto" w:fill="auto"/>
            <w:vAlign w:val="center"/>
          </w:tcPr>
          <w:p w14:paraId="3BE50CDD" w14:textId="77777777" w:rsidR="005E693A" w:rsidRPr="00C93A65" w:rsidRDefault="005E693A" w:rsidP="00777199">
            <w:pPr>
              <w:jc w:val="center"/>
              <w:rPr>
                <w:sz w:val="22"/>
                <w:szCs w:val="22"/>
              </w:rPr>
            </w:pPr>
          </w:p>
        </w:tc>
      </w:tr>
      <w:tr w:rsidR="005E693A" w:rsidRPr="00C93A65" w14:paraId="7E7D0B79" w14:textId="77777777" w:rsidTr="00777199">
        <w:trPr>
          <w:trHeight w:val="397"/>
        </w:trPr>
        <w:tc>
          <w:tcPr>
            <w:tcW w:w="3096" w:type="pct"/>
            <w:shd w:val="clear" w:color="auto" w:fill="auto"/>
            <w:vAlign w:val="center"/>
          </w:tcPr>
          <w:p w14:paraId="6235F913" w14:textId="77777777" w:rsidR="005E693A" w:rsidRPr="00C93A65" w:rsidRDefault="005E693A" w:rsidP="00777199">
            <w:pPr>
              <w:rPr>
                <w:sz w:val="22"/>
                <w:szCs w:val="22"/>
              </w:rPr>
            </w:pPr>
            <w:r w:rsidRPr="00C93A65">
              <w:rPr>
                <w:sz w:val="22"/>
                <w:szCs w:val="22"/>
              </w:rPr>
              <w:t>Interessi e altri oneri finanziari (voce C 17)</w:t>
            </w:r>
          </w:p>
        </w:tc>
        <w:tc>
          <w:tcPr>
            <w:tcW w:w="635" w:type="pct"/>
            <w:vAlign w:val="center"/>
          </w:tcPr>
          <w:p w14:paraId="4BA136F4" w14:textId="77777777" w:rsidR="005E693A" w:rsidRPr="00C93A65" w:rsidRDefault="005E693A" w:rsidP="00777199">
            <w:pPr>
              <w:jc w:val="center"/>
              <w:rPr>
                <w:sz w:val="22"/>
                <w:szCs w:val="22"/>
              </w:rPr>
            </w:pPr>
          </w:p>
        </w:tc>
        <w:tc>
          <w:tcPr>
            <w:tcW w:w="635" w:type="pct"/>
            <w:shd w:val="clear" w:color="auto" w:fill="auto"/>
            <w:vAlign w:val="center"/>
          </w:tcPr>
          <w:p w14:paraId="02C5FB72" w14:textId="77777777" w:rsidR="005E693A" w:rsidRPr="00C93A65" w:rsidRDefault="005E693A" w:rsidP="00777199">
            <w:pPr>
              <w:jc w:val="center"/>
              <w:rPr>
                <w:sz w:val="22"/>
                <w:szCs w:val="22"/>
              </w:rPr>
            </w:pPr>
          </w:p>
        </w:tc>
        <w:tc>
          <w:tcPr>
            <w:tcW w:w="635" w:type="pct"/>
            <w:shd w:val="clear" w:color="auto" w:fill="auto"/>
            <w:vAlign w:val="center"/>
          </w:tcPr>
          <w:p w14:paraId="004BFEDD" w14:textId="77777777" w:rsidR="005E693A" w:rsidRPr="00C93A65" w:rsidRDefault="005E693A" w:rsidP="00777199">
            <w:pPr>
              <w:jc w:val="center"/>
              <w:rPr>
                <w:sz w:val="22"/>
                <w:szCs w:val="22"/>
              </w:rPr>
            </w:pPr>
          </w:p>
        </w:tc>
      </w:tr>
      <w:tr w:rsidR="005E693A" w:rsidRPr="00C93A65" w14:paraId="31CFCEBF" w14:textId="77777777" w:rsidTr="00777199">
        <w:trPr>
          <w:trHeight w:val="397"/>
        </w:trPr>
        <w:tc>
          <w:tcPr>
            <w:tcW w:w="3096" w:type="pct"/>
            <w:shd w:val="clear" w:color="auto" w:fill="auto"/>
            <w:vAlign w:val="center"/>
          </w:tcPr>
          <w:p w14:paraId="1E2E11B9" w14:textId="77777777" w:rsidR="005E693A" w:rsidRPr="00C93A65" w:rsidRDefault="005E693A" w:rsidP="00777199">
            <w:pPr>
              <w:rPr>
                <w:sz w:val="22"/>
                <w:szCs w:val="22"/>
              </w:rPr>
            </w:pPr>
            <w:r w:rsidRPr="00C93A65">
              <w:rPr>
                <w:sz w:val="22"/>
                <w:szCs w:val="22"/>
              </w:rPr>
              <w:t>Risultato prima delle imposte (A-B+-C+-D)</w:t>
            </w:r>
          </w:p>
        </w:tc>
        <w:tc>
          <w:tcPr>
            <w:tcW w:w="635" w:type="pct"/>
            <w:vAlign w:val="center"/>
          </w:tcPr>
          <w:p w14:paraId="686A97BC" w14:textId="77777777" w:rsidR="005E693A" w:rsidRPr="00C93A65" w:rsidRDefault="005E693A" w:rsidP="00777199">
            <w:pPr>
              <w:jc w:val="center"/>
              <w:rPr>
                <w:sz w:val="22"/>
                <w:szCs w:val="22"/>
              </w:rPr>
            </w:pPr>
          </w:p>
        </w:tc>
        <w:tc>
          <w:tcPr>
            <w:tcW w:w="635" w:type="pct"/>
            <w:shd w:val="clear" w:color="auto" w:fill="auto"/>
            <w:vAlign w:val="center"/>
          </w:tcPr>
          <w:p w14:paraId="5C4BE39B" w14:textId="77777777" w:rsidR="005E693A" w:rsidRPr="00C93A65" w:rsidRDefault="005E693A" w:rsidP="00777199">
            <w:pPr>
              <w:jc w:val="center"/>
              <w:rPr>
                <w:sz w:val="22"/>
                <w:szCs w:val="22"/>
              </w:rPr>
            </w:pPr>
          </w:p>
        </w:tc>
        <w:tc>
          <w:tcPr>
            <w:tcW w:w="635" w:type="pct"/>
            <w:shd w:val="clear" w:color="auto" w:fill="auto"/>
            <w:vAlign w:val="center"/>
          </w:tcPr>
          <w:p w14:paraId="6667A91E" w14:textId="77777777" w:rsidR="005E693A" w:rsidRPr="00C93A65" w:rsidRDefault="005E693A" w:rsidP="00777199">
            <w:pPr>
              <w:jc w:val="center"/>
              <w:rPr>
                <w:sz w:val="22"/>
                <w:szCs w:val="22"/>
              </w:rPr>
            </w:pPr>
          </w:p>
        </w:tc>
      </w:tr>
      <w:tr w:rsidR="005E693A" w:rsidRPr="00C93A65" w14:paraId="3028BCBE" w14:textId="77777777" w:rsidTr="00777199">
        <w:trPr>
          <w:trHeight w:val="397"/>
        </w:trPr>
        <w:tc>
          <w:tcPr>
            <w:tcW w:w="3096" w:type="pct"/>
            <w:tcBorders>
              <w:bottom w:val="single" w:sz="4" w:space="0" w:color="auto"/>
            </w:tcBorders>
            <w:shd w:val="clear" w:color="auto" w:fill="auto"/>
            <w:vAlign w:val="center"/>
          </w:tcPr>
          <w:p w14:paraId="0C3B4FFA" w14:textId="77777777" w:rsidR="005E693A" w:rsidRPr="00C93A65" w:rsidRDefault="005E693A" w:rsidP="00777199">
            <w:pPr>
              <w:rPr>
                <w:sz w:val="22"/>
                <w:szCs w:val="22"/>
              </w:rPr>
            </w:pPr>
            <w:r w:rsidRPr="00C93A65">
              <w:rPr>
                <w:sz w:val="22"/>
                <w:szCs w:val="22"/>
              </w:rPr>
              <w:t>Utile (perdite) dell’esercizio (voce 21)</w:t>
            </w:r>
          </w:p>
        </w:tc>
        <w:tc>
          <w:tcPr>
            <w:tcW w:w="635" w:type="pct"/>
            <w:tcBorders>
              <w:bottom w:val="single" w:sz="4" w:space="0" w:color="auto"/>
            </w:tcBorders>
            <w:vAlign w:val="center"/>
          </w:tcPr>
          <w:p w14:paraId="5A77F473" w14:textId="77777777" w:rsidR="005E693A" w:rsidRPr="00C93A65" w:rsidRDefault="005E693A" w:rsidP="00777199">
            <w:pPr>
              <w:jc w:val="center"/>
              <w:rPr>
                <w:sz w:val="22"/>
                <w:szCs w:val="22"/>
              </w:rPr>
            </w:pPr>
          </w:p>
        </w:tc>
        <w:tc>
          <w:tcPr>
            <w:tcW w:w="635" w:type="pct"/>
            <w:tcBorders>
              <w:bottom w:val="single" w:sz="4" w:space="0" w:color="auto"/>
            </w:tcBorders>
            <w:shd w:val="clear" w:color="auto" w:fill="auto"/>
            <w:vAlign w:val="center"/>
          </w:tcPr>
          <w:p w14:paraId="46E9B652" w14:textId="77777777" w:rsidR="005E693A" w:rsidRPr="00C93A65" w:rsidRDefault="005E693A" w:rsidP="00777199">
            <w:pPr>
              <w:jc w:val="center"/>
              <w:rPr>
                <w:sz w:val="22"/>
                <w:szCs w:val="22"/>
              </w:rPr>
            </w:pPr>
          </w:p>
        </w:tc>
        <w:tc>
          <w:tcPr>
            <w:tcW w:w="635" w:type="pct"/>
            <w:tcBorders>
              <w:bottom w:val="single" w:sz="4" w:space="0" w:color="auto"/>
            </w:tcBorders>
            <w:shd w:val="clear" w:color="auto" w:fill="auto"/>
            <w:vAlign w:val="center"/>
          </w:tcPr>
          <w:p w14:paraId="0F0439C4" w14:textId="77777777" w:rsidR="005E693A" w:rsidRPr="00C93A65" w:rsidRDefault="005E693A" w:rsidP="00777199">
            <w:pPr>
              <w:jc w:val="center"/>
              <w:rPr>
                <w:sz w:val="22"/>
                <w:szCs w:val="22"/>
              </w:rPr>
            </w:pPr>
          </w:p>
        </w:tc>
      </w:tr>
      <w:tr w:rsidR="005E693A" w:rsidRPr="00C93A65" w14:paraId="01B270D4" w14:textId="77777777" w:rsidTr="00777199">
        <w:trPr>
          <w:trHeight w:val="397"/>
        </w:trPr>
        <w:tc>
          <w:tcPr>
            <w:tcW w:w="3096" w:type="pct"/>
            <w:shd w:val="clear" w:color="auto" w:fill="F2F2F2" w:themeFill="background1" w:themeFillShade="F2"/>
            <w:vAlign w:val="center"/>
          </w:tcPr>
          <w:p w14:paraId="25DD82C4" w14:textId="77777777" w:rsidR="005E693A" w:rsidRPr="00C93A65" w:rsidRDefault="005E693A" w:rsidP="00777199">
            <w:pPr>
              <w:rPr>
                <w:b/>
                <w:sz w:val="22"/>
                <w:szCs w:val="22"/>
              </w:rPr>
            </w:pPr>
            <w:r w:rsidRPr="00C93A65">
              <w:rPr>
                <w:b/>
                <w:sz w:val="22"/>
                <w:szCs w:val="22"/>
              </w:rPr>
              <w:t>Dati relativi allo Stato Patrimoniale (art. 2424 c.c.)</w:t>
            </w:r>
          </w:p>
        </w:tc>
        <w:tc>
          <w:tcPr>
            <w:tcW w:w="635" w:type="pct"/>
            <w:shd w:val="clear" w:color="auto" w:fill="F2F2F2" w:themeFill="background1" w:themeFillShade="F2"/>
            <w:vAlign w:val="center"/>
          </w:tcPr>
          <w:p w14:paraId="3DEE6674" w14:textId="77777777" w:rsidR="005E693A" w:rsidRPr="00C93A65" w:rsidRDefault="005E693A" w:rsidP="00777199">
            <w:pPr>
              <w:jc w:val="center"/>
              <w:rPr>
                <w:b/>
                <w:sz w:val="22"/>
                <w:szCs w:val="22"/>
              </w:rPr>
            </w:pPr>
            <w:r>
              <w:rPr>
                <w:b/>
                <w:sz w:val="22"/>
                <w:szCs w:val="22"/>
              </w:rPr>
              <w:t>Esercizio 2018</w:t>
            </w:r>
          </w:p>
        </w:tc>
        <w:tc>
          <w:tcPr>
            <w:tcW w:w="635" w:type="pct"/>
            <w:shd w:val="clear" w:color="auto" w:fill="F2F2F2" w:themeFill="background1" w:themeFillShade="F2"/>
            <w:vAlign w:val="center"/>
          </w:tcPr>
          <w:p w14:paraId="7DDD5464" w14:textId="77777777" w:rsidR="005E693A" w:rsidRPr="00C93A65" w:rsidRDefault="005E693A" w:rsidP="00777199">
            <w:pPr>
              <w:jc w:val="center"/>
              <w:rPr>
                <w:b/>
                <w:sz w:val="22"/>
                <w:szCs w:val="22"/>
              </w:rPr>
            </w:pPr>
            <w:r w:rsidRPr="00C93A65">
              <w:rPr>
                <w:b/>
                <w:sz w:val="22"/>
                <w:szCs w:val="22"/>
              </w:rPr>
              <w:t xml:space="preserve">Esercizio </w:t>
            </w:r>
            <w:r>
              <w:rPr>
                <w:b/>
                <w:sz w:val="22"/>
                <w:szCs w:val="22"/>
              </w:rPr>
              <w:t>2019</w:t>
            </w:r>
          </w:p>
        </w:tc>
        <w:tc>
          <w:tcPr>
            <w:tcW w:w="635" w:type="pct"/>
            <w:shd w:val="clear" w:color="auto" w:fill="F2F2F2" w:themeFill="background1" w:themeFillShade="F2"/>
            <w:vAlign w:val="center"/>
          </w:tcPr>
          <w:p w14:paraId="2EFB81E1" w14:textId="77777777" w:rsidR="005E693A" w:rsidRPr="00C93A65" w:rsidRDefault="005E693A" w:rsidP="00777199">
            <w:pPr>
              <w:jc w:val="center"/>
              <w:rPr>
                <w:b/>
                <w:sz w:val="22"/>
                <w:szCs w:val="22"/>
              </w:rPr>
            </w:pPr>
            <w:r w:rsidRPr="00C93A65">
              <w:rPr>
                <w:b/>
                <w:sz w:val="22"/>
                <w:szCs w:val="22"/>
              </w:rPr>
              <w:t xml:space="preserve">Esercizio </w:t>
            </w:r>
            <w:r>
              <w:rPr>
                <w:b/>
                <w:sz w:val="22"/>
                <w:szCs w:val="22"/>
              </w:rPr>
              <w:t>2020</w:t>
            </w:r>
          </w:p>
        </w:tc>
      </w:tr>
      <w:tr w:rsidR="005E693A" w:rsidRPr="00C93A65" w14:paraId="6FC5D7A5" w14:textId="77777777" w:rsidTr="00777199">
        <w:trPr>
          <w:trHeight w:val="397"/>
        </w:trPr>
        <w:tc>
          <w:tcPr>
            <w:tcW w:w="3096" w:type="pct"/>
            <w:shd w:val="clear" w:color="auto" w:fill="auto"/>
            <w:vAlign w:val="center"/>
          </w:tcPr>
          <w:p w14:paraId="359F318F" w14:textId="77777777" w:rsidR="005E693A" w:rsidRPr="00C93A65" w:rsidRDefault="005E693A" w:rsidP="00777199">
            <w:pPr>
              <w:jc w:val="both"/>
              <w:rPr>
                <w:sz w:val="22"/>
                <w:szCs w:val="22"/>
              </w:rPr>
            </w:pPr>
            <w:r w:rsidRPr="00C93A65">
              <w:rPr>
                <w:sz w:val="22"/>
                <w:szCs w:val="22"/>
              </w:rPr>
              <w:t>Patrimonio Netto (Totale lettera A del Passivo)</w:t>
            </w:r>
          </w:p>
        </w:tc>
        <w:tc>
          <w:tcPr>
            <w:tcW w:w="635" w:type="pct"/>
            <w:vAlign w:val="center"/>
          </w:tcPr>
          <w:p w14:paraId="373D0BCD" w14:textId="77777777" w:rsidR="005E693A" w:rsidRPr="00C93A65" w:rsidRDefault="005E693A" w:rsidP="00777199">
            <w:pPr>
              <w:jc w:val="center"/>
              <w:rPr>
                <w:sz w:val="22"/>
                <w:szCs w:val="22"/>
              </w:rPr>
            </w:pPr>
          </w:p>
        </w:tc>
        <w:tc>
          <w:tcPr>
            <w:tcW w:w="635" w:type="pct"/>
            <w:shd w:val="clear" w:color="auto" w:fill="auto"/>
            <w:vAlign w:val="center"/>
          </w:tcPr>
          <w:p w14:paraId="3BFA8194" w14:textId="77777777" w:rsidR="005E693A" w:rsidRPr="00C93A65" w:rsidRDefault="005E693A" w:rsidP="00777199">
            <w:pPr>
              <w:jc w:val="center"/>
              <w:rPr>
                <w:sz w:val="22"/>
                <w:szCs w:val="22"/>
              </w:rPr>
            </w:pPr>
          </w:p>
        </w:tc>
        <w:tc>
          <w:tcPr>
            <w:tcW w:w="635" w:type="pct"/>
            <w:shd w:val="clear" w:color="auto" w:fill="auto"/>
            <w:vAlign w:val="center"/>
          </w:tcPr>
          <w:p w14:paraId="1449D6E5" w14:textId="77777777" w:rsidR="005E693A" w:rsidRPr="00C93A65" w:rsidRDefault="005E693A" w:rsidP="00777199">
            <w:pPr>
              <w:jc w:val="center"/>
              <w:rPr>
                <w:sz w:val="22"/>
                <w:szCs w:val="22"/>
              </w:rPr>
            </w:pPr>
          </w:p>
        </w:tc>
      </w:tr>
      <w:tr w:rsidR="005E693A" w:rsidRPr="00C93A65" w14:paraId="04128F87" w14:textId="77777777" w:rsidTr="00777199">
        <w:trPr>
          <w:trHeight w:val="397"/>
        </w:trPr>
        <w:tc>
          <w:tcPr>
            <w:tcW w:w="3096" w:type="pct"/>
            <w:shd w:val="clear" w:color="auto" w:fill="auto"/>
            <w:vAlign w:val="center"/>
          </w:tcPr>
          <w:p w14:paraId="13EEC796" w14:textId="77777777" w:rsidR="005E693A" w:rsidRPr="00C93A65" w:rsidRDefault="005E693A" w:rsidP="00777199">
            <w:pPr>
              <w:jc w:val="both"/>
              <w:rPr>
                <w:sz w:val="22"/>
                <w:szCs w:val="22"/>
              </w:rPr>
            </w:pPr>
            <w:r w:rsidRPr="00C93A65">
              <w:rPr>
                <w:sz w:val="22"/>
                <w:szCs w:val="22"/>
              </w:rPr>
              <w:t>Crediti verso soci per versamenti ancora dovuti (lettera A dell’Attivo)</w:t>
            </w:r>
          </w:p>
        </w:tc>
        <w:tc>
          <w:tcPr>
            <w:tcW w:w="635" w:type="pct"/>
            <w:vAlign w:val="center"/>
          </w:tcPr>
          <w:p w14:paraId="4A6B75AC" w14:textId="77777777" w:rsidR="005E693A" w:rsidRPr="00C93A65" w:rsidRDefault="005E693A" w:rsidP="00777199">
            <w:pPr>
              <w:jc w:val="center"/>
              <w:rPr>
                <w:strike/>
                <w:sz w:val="22"/>
                <w:szCs w:val="22"/>
              </w:rPr>
            </w:pPr>
          </w:p>
        </w:tc>
        <w:tc>
          <w:tcPr>
            <w:tcW w:w="635" w:type="pct"/>
            <w:shd w:val="clear" w:color="auto" w:fill="auto"/>
            <w:vAlign w:val="center"/>
          </w:tcPr>
          <w:p w14:paraId="178E1975" w14:textId="77777777" w:rsidR="005E693A" w:rsidRPr="00C93A65" w:rsidRDefault="005E693A" w:rsidP="00777199">
            <w:pPr>
              <w:jc w:val="center"/>
              <w:rPr>
                <w:strike/>
                <w:sz w:val="22"/>
                <w:szCs w:val="22"/>
              </w:rPr>
            </w:pPr>
          </w:p>
        </w:tc>
        <w:tc>
          <w:tcPr>
            <w:tcW w:w="635" w:type="pct"/>
            <w:shd w:val="clear" w:color="auto" w:fill="auto"/>
            <w:vAlign w:val="center"/>
          </w:tcPr>
          <w:p w14:paraId="41736C67" w14:textId="77777777" w:rsidR="005E693A" w:rsidRPr="00C93A65" w:rsidRDefault="005E693A" w:rsidP="00777199">
            <w:pPr>
              <w:jc w:val="center"/>
              <w:rPr>
                <w:strike/>
                <w:sz w:val="22"/>
                <w:szCs w:val="22"/>
              </w:rPr>
            </w:pPr>
          </w:p>
        </w:tc>
      </w:tr>
      <w:tr w:rsidR="005E693A" w:rsidRPr="00C93A65" w14:paraId="4FF67929" w14:textId="77777777" w:rsidTr="00777199">
        <w:trPr>
          <w:trHeight w:val="397"/>
        </w:trPr>
        <w:tc>
          <w:tcPr>
            <w:tcW w:w="3096" w:type="pct"/>
            <w:shd w:val="clear" w:color="auto" w:fill="auto"/>
            <w:vAlign w:val="center"/>
          </w:tcPr>
          <w:p w14:paraId="5718D4EE" w14:textId="77777777" w:rsidR="005E693A" w:rsidRPr="00C93A65" w:rsidRDefault="005E693A" w:rsidP="00777199">
            <w:pPr>
              <w:jc w:val="both"/>
              <w:rPr>
                <w:sz w:val="22"/>
                <w:szCs w:val="22"/>
              </w:rPr>
            </w:pPr>
            <w:r w:rsidRPr="00C93A65">
              <w:rPr>
                <w:sz w:val="22"/>
                <w:szCs w:val="22"/>
              </w:rPr>
              <w:t>Fondi per rischi e oneri (lettera B del Passivo)</w:t>
            </w:r>
          </w:p>
        </w:tc>
        <w:tc>
          <w:tcPr>
            <w:tcW w:w="635" w:type="pct"/>
            <w:vAlign w:val="center"/>
          </w:tcPr>
          <w:p w14:paraId="6EAD92B6" w14:textId="77777777" w:rsidR="005E693A" w:rsidRPr="00C93A65" w:rsidRDefault="005E693A" w:rsidP="00777199">
            <w:pPr>
              <w:jc w:val="center"/>
              <w:rPr>
                <w:sz w:val="22"/>
                <w:szCs w:val="22"/>
              </w:rPr>
            </w:pPr>
          </w:p>
        </w:tc>
        <w:tc>
          <w:tcPr>
            <w:tcW w:w="635" w:type="pct"/>
            <w:shd w:val="clear" w:color="auto" w:fill="auto"/>
            <w:vAlign w:val="center"/>
          </w:tcPr>
          <w:p w14:paraId="13E251AC" w14:textId="77777777" w:rsidR="005E693A" w:rsidRPr="00C93A65" w:rsidRDefault="005E693A" w:rsidP="00777199">
            <w:pPr>
              <w:jc w:val="center"/>
              <w:rPr>
                <w:sz w:val="22"/>
                <w:szCs w:val="22"/>
              </w:rPr>
            </w:pPr>
          </w:p>
        </w:tc>
        <w:tc>
          <w:tcPr>
            <w:tcW w:w="635" w:type="pct"/>
            <w:shd w:val="clear" w:color="auto" w:fill="auto"/>
            <w:vAlign w:val="center"/>
          </w:tcPr>
          <w:p w14:paraId="6C63E935" w14:textId="77777777" w:rsidR="005E693A" w:rsidRPr="00C93A65" w:rsidRDefault="005E693A" w:rsidP="00777199">
            <w:pPr>
              <w:jc w:val="center"/>
              <w:rPr>
                <w:sz w:val="22"/>
                <w:szCs w:val="22"/>
              </w:rPr>
            </w:pPr>
          </w:p>
        </w:tc>
      </w:tr>
      <w:tr w:rsidR="005E693A" w:rsidRPr="00C93A65" w14:paraId="5F78FAE7" w14:textId="77777777" w:rsidTr="00777199">
        <w:trPr>
          <w:trHeight w:val="397"/>
        </w:trPr>
        <w:tc>
          <w:tcPr>
            <w:tcW w:w="3096" w:type="pct"/>
            <w:shd w:val="clear" w:color="auto" w:fill="auto"/>
            <w:vAlign w:val="center"/>
          </w:tcPr>
          <w:p w14:paraId="3D92EABE" w14:textId="77777777" w:rsidR="005E693A" w:rsidRPr="00C93A65" w:rsidRDefault="005E693A" w:rsidP="00777199">
            <w:pPr>
              <w:jc w:val="both"/>
              <w:rPr>
                <w:sz w:val="22"/>
                <w:szCs w:val="22"/>
              </w:rPr>
            </w:pPr>
            <w:r w:rsidRPr="00C93A65">
              <w:rPr>
                <w:sz w:val="22"/>
                <w:szCs w:val="22"/>
              </w:rPr>
              <w:t>Trattamento di fine rapporto di lavoro subordinato (lettera C del Passivo)</w:t>
            </w:r>
          </w:p>
        </w:tc>
        <w:tc>
          <w:tcPr>
            <w:tcW w:w="635" w:type="pct"/>
            <w:vAlign w:val="center"/>
          </w:tcPr>
          <w:p w14:paraId="4844547D" w14:textId="77777777" w:rsidR="005E693A" w:rsidRPr="00C93A65" w:rsidRDefault="005E693A" w:rsidP="00777199">
            <w:pPr>
              <w:jc w:val="center"/>
              <w:rPr>
                <w:sz w:val="22"/>
                <w:szCs w:val="22"/>
              </w:rPr>
            </w:pPr>
          </w:p>
        </w:tc>
        <w:tc>
          <w:tcPr>
            <w:tcW w:w="635" w:type="pct"/>
            <w:shd w:val="clear" w:color="auto" w:fill="auto"/>
            <w:vAlign w:val="center"/>
          </w:tcPr>
          <w:p w14:paraId="006A149C" w14:textId="77777777" w:rsidR="005E693A" w:rsidRPr="00C93A65" w:rsidRDefault="005E693A" w:rsidP="00777199">
            <w:pPr>
              <w:jc w:val="center"/>
              <w:rPr>
                <w:sz w:val="22"/>
                <w:szCs w:val="22"/>
              </w:rPr>
            </w:pPr>
          </w:p>
        </w:tc>
        <w:tc>
          <w:tcPr>
            <w:tcW w:w="635" w:type="pct"/>
            <w:shd w:val="clear" w:color="auto" w:fill="auto"/>
            <w:vAlign w:val="center"/>
          </w:tcPr>
          <w:p w14:paraId="00A545F2" w14:textId="77777777" w:rsidR="005E693A" w:rsidRPr="00C93A65" w:rsidRDefault="005E693A" w:rsidP="00777199">
            <w:pPr>
              <w:jc w:val="center"/>
              <w:rPr>
                <w:sz w:val="22"/>
                <w:szCs w:val="22"/>
              </w:rPr>
            </w:pPr>
          </w:p>
        </w:tc>
      </w:tr>
      <w:tr w:rsidR="005E693A" w:rsidRPr="00C93A65" w14:paraId="19363B6B" w14:textId="77777777" w:rsidTr="00777199">
        <w:trPr>
          <w:trHeight w:val="397"/>
        </w:trPr>
        <w:tc>
          <w:tcPr>
            <w:tcW w:w="3096" w:type="pct"/>
            <w:shd w:val="clear" w:color="auto" w:fill="auto"/>
            <w:vAlign w:val="center"/>
          </w:tcPr>
          <w:p w14:paraId="3F3E58C7" w14:textId="77777777" w:rsidR="005E693A" w:rsidRPr="00C93A65" w:rsidRDefault="005E693A" w:rsidP="00777199">
            <w:pPr>
              <w:jc w:val="both"/>
              <w:rPr>
                <w:sz w:val="22"/>
                <w:szCs w:val="22"/>
              </w:rPr>
            </w:pPr>
            <w:r w:rsidRPr="00C93A65">
              <w:rPr>
                <w:sz w:val="22"/>
                <w:szCs w:val="22"/>
              </w:rPr>
              <w:t>Debiti oltre l’esercizio successivo (voci n. 1,2, 4 e 5 lettera D del Passivo)</w:t>
            </w:r>
          </w:p>
        </w:tc>
        <w:tc>
          <w:tcPr>
            <w:tcW w:w="635" w:type="pct"/>
            <w:vAlign w:val="center"/>
          </w:tcPr>
          <w:p w14:paraId="55E0A841" w14:textId="77777777" w:rsidR="005E693A" w:rsidRPr="00C93A65" w:rsidRDefault="005E693A" w:rsidP="00777199">
            <w:pPr>
              <w:jc w:val="center"/>
              <w:rPr>
                <w:sz w:val="22"/>
                <w:szCs w:val="22"/>
              </w:rPr>
            </w:pPr>
          </w:p>
        </w:tc>
        <w:tc>
          <w:tcPr>
            <w:tcW w:w="635" w:type="pct"/>
            <w:shd w:val="clear" w:color="auto" w:fill="auto"/>
            <w:vAlign w:val="center"/>
          </w:tcPr>
          <w:p w14:paraId="26A396EA" w14:textId="77777777" w:rsidR="005E693A" w:rsidRPr="00C93A65" w:rsidRDefault="005E693A" w:rsidP="00777199">
            <w:pPr>
              <w:jc w:val="center"/>
              <w:rPr>
                <w:sz w:val="22"/>
                <w:szCs w:val="22"/>
              </w:rPr>
            </w:pPr>
          </w:p>
        </w:tc>
        <w:tc>
          <w:tcPr>
            <w:tcW w:w="635" w:type="pct"/>
            <w:shd w:val="clear" w:color="auto" w:fill="auto"/>
            <w:vAlign w:val="center"/>
          </w:tcPr>
          <w:p w14:paraId="6CE1458E" w14:textId="77777777" w:rsidR="005E693A" w:rsidRPr="00C93A65" w:rsidRDefault="005E693A" w:rsidP="00777199">
            <w:pPr>
              <w:jc w:val="center"/>
              <w:rPr>
                <w:sz w:val="22"/>
                <w:szCs w:val="22"/>
              </w:rPr>
            </w:pPr>
          </w:p>
        </w:tc>
      </w:tr>
      <w:tr w:rsidR="005E693A" w:rsidRPr="00C93A65" w14:paraId="6B36E40E" w14:textId="77777777" w:rsidTr="00777199">
        <w:trPr>
          <w:trHeight w:val="397"/>
        </w:trPr>
        <w:tc>
          <w:tcPr>
            <w:tcW w:w="3096" w:type="pct"/>
            <w:shd w:val="clear" w:color="auto" w:fill="auto"/>
            <w:vAlign w:val="center"/>
          </w:tcPr>
          <w:p w14:paraId="509241D3" w14:textId="77777777" w:rsidR="005E693A" w:rsidRPr="00C93A65" w:rsidRDefault="005E693A" w:rsidP="00777199">
            <w:pPr>
              <w:jc w:val="both"/>
              <w:rPr>
                <w:sz w:val="22"/>
                <w:szCs w:val="22"/>
              </w:rPr>
            </w:pPr>
            <w:r w:rsidRPr="00C93A65">
              <w:rPr>
                <w:sz w:val="22"/>
                <w:szCs w:val="22"/>
              </w:rPr>
              <w:t>Totale del Passivo (somma dei valori delle lettere A,B,C,D,E della sezione Passivo)</w:t>
            </w:r>
          </w:p>
        </w:tc>
        <w:tc>
          <w:tcPr>
            <w:tcW w:w="635" w:type="pct"/>
            <w:vAlign w:val="center"/>
          </w:tcPr>
          <w:p w14:paraId="15F42036" w14:textId="77777777" w:rsidR="005E693A" w:rsidRPr="00C93A65" w:rsidRDefault="005E693A" w:rsidP="00777199">
            <w:pPr>
              <w:jc w:val="center"/>
              <w:rPr>
                <w:bCs/>
                <w:sz w:val="22"/>
                <w:szCs w:val="22"/>
              </w:rPr>
            </w:pPr>
          </w:p>
        </w:tc>
        <w:tc>
          <w:tcPr>
            <w:tcW w:w="635" w:type="pct"/>
            <w:shd w:val="clear" w:color="auto" w:fill="auto"/>
            <w:vAlign w:val="center"/>
          </w:tcPr>
          <w:p w14:paraId="518461F3" w14:textId="77777777" w:rsidR="005E693A" w:rsidRPr="00C93A65" w:rsidRDefault="005E693A" w:rsidP="00777199">
            <w:pPr>
              <w:jc w:val="center"/>
              <w:rPr>
                <w:bCs/>
                <w:sz w:val="22"/>
                <w:szCs w:val="22"/>
              </w:rPr>
            </w:pPr>
          </w:p>
        </w:tc>
        <w:tc>
          <w:tcPr>
            <w:tcW w:w="635" w:type="pct"/>
            <w:shd w:val="clear" w:color="auto" w:fill="auto"/>
            <w:vAlign w:val="center"/>
          </w:tcPr>
          <w:p w14:paraId="5EAE992B" w14:textId="77777777" w:rsidR="005E693A" w:rsidRPr="00C93A65" w:rsidRDefault="005E693A" w:rsidP="00777199">
            <w:pPr>
              <w:jc w:val="center"/>
              <w:rPr>
                <w:bCs/>
                <w:sz w:val="22"/>
                <w:szCs w:val="22"/>
              </w:rPr>
            </w:pPr>
          </w:p>
        </w:tc>
      </w:tr>
      <w:tr w:rsidR="005E693A" w:rsidRPr="00C93A65" w14:paraId="0BFF55FB" w14:textId="77777777" w:rsidTr="00777199">
        <w:trPr>
          <w:trHeight w:val="397"/>
        </w:trPr>
        <w:tc>
          <w:tcPr>
            <w:tcW w:w="3096" w:type="pct"/>
            <w:shd w:val="clear" w:color="auto" w:fill="auto"/>
            <w:vAlign w:val="center"/>
          </w:tcPr>
          <w:p w14:paraId="33D7DA55" w14:textId="77777777" w:rsidR="005E693A" w:rsidRPr="00C93A65" w:rsidRDefault="005E693A" w:rsidP="00777199">
            <w:pPr>
              <w:jc w:val="both"/>
              <w:rPr>
                <w:sz w:val="22"/>
                <w:szCs w:val="22"/>
              </w:rPr>
            </w:pPr>
            <w:r w:rsidRPr="00C93A65">
              <w:rPr>
                <w:sz w:val="22"/>
                <w:szCs w:val="22"/>
              </w:rPr>
              <w:t>Immobilizzazioni (Totale lettera B dell’Attivo)</w:t>
            </w:r>
          </w:p>
        </w:tc>
        <w:tc>
          <w:tcPr>
            <w:tcW w:w="635" w:type="pct"/>
            <w:vAlign w:val="center"/>
          </w:tcPr>
          <w:p w14:paraId="7ADFC26C" w14:textId="77777777" w:rsidR="005E693A" w:rsidRPr="00C93A65" w:rsidRDefault="005E693A" w:rsidP="00777199">
            <w:pPr>
              <w:jc w:val="center"/>
              <w:rPr>
                <w:bCs/>
                <w:sz w:val="22"/>
                <w:szCs w:val="22"/>
              </w:rPr>
            </w:pPr>
          </w:p>
        </w:tc>
        <w:tc>
          <w:tcPr>
            <w:tcW w:w="635" w:type="pct"/>
            <w:shd w:val="clear" w:color="auto" w:fill="auto"/>
            <w:vAlign w:val="center"/>
          </w:tcPr>
          <w:p w14:paraId="75329760" w14:textId="77777777" w:rsidR="005E693A" w:rsidRPr="00C93A65" w:rsidRDefault="005E693A" w:rsidP="00777199">
            <w:pPr>
              <w:jc w:val="center"/>
              <w:rPr>
                <w:bCs/>
                <w:sz w:val="22"/>
                <w:szCs w:val="22"/>
              </w:rPr>
            </w:pPr>
          </w:p>
        </w:tc>
        <w:tc>
          <w:tcPr>
            <w:tcW w:w="635" w:type="pct"/>
            <w:shd w:val="clear" w:color="auto" w:fill="auto"/>
            <w:vAlign w:val="center"/>
          </w:tcPr>
          <w:p w14:paraId="30E63EAE" w14:textId="77777777" w:rsidR="005E693A" w:rsidRPr="00C93A65" w:rsidRDefault="005E693A" w:rsidP="00777199">
            <w:pPr>
              <w:jc w:val="center"/>
              <w:rPr>
                <w:bCs/>
                <w:sz w:val="22"/>
                <w:szCs w:val="22"/>
              </w:rPr>
            </w:pPr>
          </w:p>
        </w:tc>
      </w:tr>
      <w:tr w:rsidR="005E693A" w:rsidRPr="00C93A65" w14:paraId="562F9C57" w14:textId="77777777" w:rsidTr="00777199">
        <w:trPr>
          <w:trHeight w:val="397"/>
        </w:trPr>
        <w:tc>
          <w:tcPr>
            <w:tcW w:w="3096" w:type="pct"/>
            <w:shd w:val="clear" w:color="auto" w:fill="auto"/>
            <w:vAlign w:val="center"/>
          </w:tcPr>
          <w:p w14:paraId="5D923D92" w14:textId="77777777" w:rsidR="005E693A" w:rsidRPr="00C93A65" w:rsidRDefault="005E693A" w:rsidP="00777199">
            <w:pPr>
              <w:jc w:val="both"/>
              <w:rPr>
                <w:sz w:val="22"/>
                <w:szCs w:val="22"/>
              </w:rPr>
            </w:pPr>
            <w:r w:rsidRPr="00C93A65">
              <w:rPr>
                <w:sz w:val="22"/>
                <w:szCs w:val="22"/>
              </w:rPr>
              <w:t>Attivo circolante lettera C (III attività finanziarie che non costituiscono immobilizzazioni + 6) altri titoli + IV Disponibilità liquide)</w:t>
            </w:r>
          </w:p>
        </w:tc>
        <w:tc>
          <w:tcPr>
            <w:tcW w:w="635" w:type="pct"/>
            <w:vAlign w:val="center"/>
          </w:tcPr>
          <w:p w14:paraId="4E50FD81" w14:textId="77777777" w:rsidR="005E693A" w:rsidRPr="00C93A65" w:rsidRDefault="005E693A" w:rsidP="00777199">
            <w:pPr>
              <w:jc w:val="center"/>
              <w:rPr>
                <w:bCs/>
                <w:sz w:val="22"/>
                <w:szCs w:val="22"/>
              </w:rPr>
            </w:pPr>
          </w:p>
        </w:tc>
        <w:tc>
          <w:tcPr>
            <w:tcW w:w="635" w:type="pct"/>
            <w:shd w:val="clear" w:color="auto" w:fill="auto"/>
            <w:vAlign w:val="center"/>
          </w:tcPr>
          <w:p w14:paraId="141A142F" w14:textId="77777777" w:rsidR="005E693A" w:rsidRPr="00C93A65" w:rsidRDefault="005E693A" w:rsidP="00777199">
            <w:pPr>
              <w:jc w:val="center"/>
              <w:rPr>
                <w:bCs/>
                <w:sz w:val="22"/>
                <w:szCs w:val="22"/>
              </w:rPr>
            </w:pPr>
          </w:p>
        </w:tc>
        <w:tc>
          <w:tcPr>
            <w:tcW w:w="635" w:type="pct"/>
            <w:shd w:val="clear" w:color="auto" w:fill="auto"/>
            <w:vAlign w:val="center"/>
          </w:tcPr>
          <w:p w14:paraId="47850C24" w14:textId="77777777" w:rsidR="005E693A" w:rsidRPr="00C93A65" w:rsidRDefault="005E693A" w:rsidP="00777199">
            <w:pPr>
              <w:jc w:val="center"/>
              <w:rPr>
                <w:bCs/>
                <w:sz w:val="22"/>
                <w:szCs w:val="22"/>
              </w:rPr>
            </w:pPr>
          </w:p>
        </w:tc>
      </w:tr>
    </w:tbl>
    <w:p w14:paraId="169543EA" w14:textId="39E73F2C" w:rsidR="00944D4F" w:rsidRDefault="00944D4F" w:rsidP="00B05905">
      <w:pPr>
        <w:autoSpaceDE w:val="0"/>
        <w:autoSpaceDN w:val="0"/>
        <w:adjustRightInd w:val="0"/>
        <w:jc w:val="both"/>
        <w:rPr>
          <w:sz w:val="22"/>
          <w:szCs w:val="22"/>
        </w:rPr>
      </w:pPr>
    </w:p>
    <w:p w14:paraId="776F3E0B" w14:textId="01AC1BA5" w:rsidR="005E693A" w:rsidRDefault="005E693A" w:rsidP="00B05905">
      <w:pPr>
        <w:autoSpaceDE w:val="0"/>
        <w:autoSpaceDN w:val="0"/>
        <w:adjustRightInd w:val="0"/>
        <w:jc w:val="both"/>
        <w:rPr>
          <w:sz w:val="22"/>
          <w:szCs w:val="22"/>
        </w:rPr>
      </w:pPr>
    </w:p>
    <w:p w14:paraId="42AD2EEE" w14:textId="08EE3DD4" w:rsidR="005E693A" w:rsidRDefault="005E693A" w:rsidP="00B05905">
      <w:pPr>
        <w:autoSpaceDE w:val="0"/>
        <w:autoSpaceDN w:val="0"/>
        <w:adjustRightInd w:val="0"/>
        <w:jc w:val="both"/>
        <w:rPr>
          <w:sz w:val="22"/>
          <w:szCs w:val="22"/>
        </w:rPr>
      </w:pPr>
    </w:p>
    <w:p w14:paraId="36C69E92" w14:textId="77777777" w:rsidR="005E693A" w:rsidRPr="00C93A65" w:rsidRDefault="005E693A" w:rsidP="00B05905">
      <w:pPr>
        <w:autoSpaceDE w:val="0"/>
        <w:autoSpaceDN w:val="0"/>
        <w:adjustRightInd w:val="0"/>
        <w:jc w:val="both"/>
        <w:rPr>
          <w:sz w:val="22"/>
          <w:szCs w:val="22"/>
        </w:rPr>
      </w:pPr>
    </w:p>
    <w:p w14:paraId="094795A9" w14:textId="556BBF74" w:rsidR="001E526E" w:rsidRPr="00C93A65" w:rsidRDefault="001E526E" w:rsidP="002F315A">
      <w:pPr>
        <w:spacing w:line="276" w:lineRule="auto"/>
        <w:jc w:val="both"/>
        <w:rPr>
          <w:sz w:val="22"/>
          <w:szCs w:val="22"/>
        </w:rPr>
      </w:pPr>
    </w:p>
    <w:p w14:paraId="5D9EDCAB" w14:textId="77777777" w:rsidR="006E1C97" w:rsidRDefault="006E1C97" w:rsidP="006E1C97">
      <w:pPr>
        <w:spacing w:line="276" w:lineRule="auto"/>
        <w:ind w:right="170"/>
        <w:jc w:val="both"/>
        <w:rPr>
          <w:sz w:val="22"/>
          <w:szCs w:val="22"/>
        </w:rPr>
      </w:pPr>
      <w:bookmarkStart w:id="0" w:name="_Hlk86746407"/>
    </w:p>
    <w:p w14:paraId="328476F8" w14:textId="035D34F3" w:rsidR="006E1C97" w:rsidRPr="00C93A65" w:rsidRDefault="006E1C97" w:rsidP="006E1C97">
      <w:pPr>
        <w:autoSpaceDE w:val="0"/>
        <w:autoSpaceDN w:val="0"/>
        <w:adjustRightInd w:val="0"/>
        <w:spacing w:line="276" w:lineRule="auto"/>
        <w:ind w:right="170"/>
        <w:jc w:val="both"/>
        <w:rPr>
          <w:sz w:val="22"/>
          <w:szCs w:val="22"/>
        </w:rPr>
      </w:pPr>
      <w:bookmarkStart w:id="1" w:name="_Hlk86746420"/>
      <w:r w:rsidRPr="00FA3FCE">
        <w:rPr>
          <w:sz w:val="22"/>
          <w:szCs w:val="22"/>
        </w:rPr>
        <w:t xml:space="preserve">ai fini della </w:t>
      </w:r>
      <w:r w:rsidR="005E693A">
        <w:rPr>
          <w:sz w:val="22"/>
          <w:szCs w:val="22"/>
        </w:rPr>
        <w:t xml:space="preserve">valutazione </w:t>
      </w:r>
      <w:r w:rsidRPr="00FA3FCE">
        <w:rPr>
          <w:sz w:val="22"/>
          <w:szCs w:val="22"/>
        </w:rPr>
        <w:t>delle previsioni economico finanziarie del progetto</w:t>
      </w:r>
      <w:r>
        <w:rPr>
          <w:sz w:val="22"/>
          <w:szCs w:val="22"/>
        </w:rPr>
        <w:t>,</w:t>
      </w:r>
      <w:r w:rsidR="005E693A">
        <w:rPr>
          <w:sz w:val="22"/>
          <w:szCs w:val="22"/>
        </w:rPr>
        <w:t xml:space="preserve"> riporto il seguente prospetto previsionale:</w:t>
      </w:r>
    </w:p>
    <w:bookmarkEnd w:id="1"/>
    <w:p w14:paraId="1ED4E2AF" w14:textId="33924EF6" w:rsidR="006E1C97" w:rsidRDefault="006E1C97" w:rsidP="006E1C97">
      <w:pPr>
        <w:ind w:right="170"/>
        <w:jc w:val="both"/>
        <w:rPr>
          <w:sz w:val="22"/>
          <w:szCs w:val="22"/>
        </w:rPr>
      </w:pPr>
    </w:p>
    <w:p w14:paraId="0EEC07BD" w14:textId="77777777" w:rsidR="006E1C97" w:rsidRPr="00C93A65" w:rsidRDefault="006E1C97" w:rsidP="006E1C97">
      <w:pPr>
        <w:ind w:right="170"/>
        <w:jc w:val="both"/>
        <w:rPr>
          <w:sz w:val="22"/>
          <w:szCs w:val="22"/>
        </w:rPr>
      </w:pPr>
    </w:p>
    <w:p w14:paraId="40D8876F" w14:textId="0FF1A55F" w:rsidR="006E1C97" w:rsidRDefault="006E1C97" w:rsidP="006E1C97">
      <w:pPr>
        <w:spacing w:line="276" w:lineRule="auto"/>
        <w:jc w:val="both"/>
        <w:rPr>
          <w:sz w:val="22"/>
          <w:szCs w:val="22"/>
        </w:rPr>
      </w:pPr>
    </w:p>
    <w:p w14:paraId="4461DA78" w14:textId="790706D5" w:rsidR="006E1C97" w:rsidRDefault="006E1C97" w:rsidP="006E1C97">
      <w:pPr>
        <w:spacing w:line="276" w:lineRule="auto"/>
        <w:jc w:val="both"/>
        <w:rPr>
          <w:sz w:val="22"/>
          <w:szCs w:val="22"/>
        </w:rPr>
      </w:pPr>
    </w:p>
    <w:p w14:paraId="1D9E0008" w14:textId="77777777" w:rsidR="006E1C97" w:rsidRDefault="006E1C97" w:rsidP="006E1C97">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4"/>
        <w:gridCol w:w="1954"/>
      </w:tblGrid>
      <w:tr w:rsidR="006E1C97" w:rsidRPr="00C93A65" w14:paraId="51CD4054" w14:textId="77777777" w:rsidTr="00777199">
        <w:trPr>
          <w:trHeight w:val="397"/>
        </w:trPr>
        <w:tc>
          <w:tcPr>
            <w:tcW w:w="0" w:type="auto"/>
            <w:shd w:val="clear" w:color="auto" w:fill="F2F2F2" w:themeFill="background1" w:themeFillShade="F2"/>
            <w:vAlign w:val="center"/>
          </w:tcPr>
          <w:p w14:paraId="4DD07F4C" w14:textId="77777777" w:rsidR="006E1C97" w:rsidRPr="00C93A65" w:rsidRDefault="006E1C97" w:rsidP="00777199">
            <w:pPr>
              <w:rPr>
                <w:b/>
                <w:sz w:val="22"/>
                <w:szCs w:val="22"/>
              </w:rPr>
            </w:pPr>
            <w:r w:rsidRPr="00C93A65">
              <w:rPr>
                <w:b/>
                <w:sz w:val="22"/>
                <w:szCs w:val="22"/>
              </w:rPr>
              <w:lastRenderedPageBreak/>
              <w:t>Dati relativi al Conto Economico (art. 2425 c.c.)</w:t>
            </w:r>
          </w:p>
        </w:tc>
        <w:tc>
          <w:tcPr>
            <w:tcW w:w="0" w:type="auto"/>
            <w:shd w:val="clear" w:color="auto" w:fill="F2F2F2" w:themeFill="background1" w:themeFillShade="F2"/>
          </w:tcPr>
          <w:p w14:paraId="52B05582" w14:textId="417FCECE" w:rsidR="006E1C97" w:rsidRPr="00C93A65" w:rsidRDefault="005E693A" w:rsidP="00777199">
            <w:pPr>
              <w:jc w:val="center"/>
              <w:rPr>
                <w:b/>
                <w:sz w:val="22"/>
                <w:szCs w:val="22"/>
              </w:rPr>
            </w:pPr>
            <w:r>
              <w:rPr>
                <w:b/>
                <w:sz w:val="22"/>
                <w:szCs w:val="22"/>
              </w:rPr>
              <w:t>Primo e</w:t>
            </w:r>
            <w:r w:rsidR="006E1C97">
              <w:rPr>
                <w:b/>
                <w:sz w:val="22"/>
                <w:szCs w:val="22"/>
              </w:rPr>
              <w:t>sercizio a regime</w:t>
            </w:r>
            <w:r w:rsidR="006E1C97">
              <w:rPr>
                <w:rStyle w:val="Rimandonotaapidipagina"/>
                <w:b/>
                <w:sz w:val="22"/>
                <w:szCs w:val="22"/>
              </w:rPr>
              <w:footnoteReference w:id="2"/>
            </w:r>
          </w:p>
        </w:tc>
      </w:tr>
      <w:tr w:rsidR="006E1C97" w:rsidRPr="00C93A65" w14:paraId="61467DB6" w14:textId="77777777" w:rsidTr="00777199">
        <w:trPr>
          <w:trHeight w:val="397"/>
        </w:trPr>
        <w:tc>
          <w:tcPr>
            <w:tcW w:w="0" w:type="auto"/>
            <w:shd w:val="clear" w:color="auto" w:fill="auto"/>
            <w:vAlign w:val="center"/>
          </w:tcPr>
          <w:p w14:paraId="4A29CA21" w14:textId="77777777" w:rsidR="006E1C97" w:rsidRPr="00C93A65" w:rsidRDefault="006E1C97" w:rsidP="00777199">
            <w:pPr>
              <w:rPr>
                <w:sz w:val="22"/>
                <w:szCs w:val="22"/>
              </w:rPr>
            </w:pPr>
            <w:r w:rsidRPr="00C93A65">
              <w:rPr>
                <w:sz w:val="22"/>
                <w:szCs w:val="22"/>
              </w:rPr>
              <w:t>Ricavi delle vendite e delle prestazioni (voce A 1)</w:t>
            </w:r>
          </w:p>
        </w:tc>
        <w:tc>
          <w:tcPr>
            <w:tcW w:w="0" w:type="auto"/>
          </w:tcPr>
          <w:p w14:paraId="403C383E" w14:textId="77777777" w:rsidR="006E1C97" w:rsidRPr="00C93A65" w:rsidRDefault="006E1C97" w:rsidP="00777199">
            <w:pPr>
              <w:jc w:val="center"/>
              <w:rPr>
                <w:sz w:val="22"/>
                <w:szCs w:val="22"/>
              </w:rPr>
            </w:pPr>
          </w:p>
        </w:tc>
      </w:tr>
      <w:tr w:rsidR="006E1C97" w:rsidRPr="00C93A65" w14:paraId="65BAF510" w14:textId="77777777" w:rsidTr="00777199">
        <w:trPr>
          <w:trHeight w:val="397"/>
        </w:trPr>
        <w:tc>
          <w:tcPr>
            <w:tcW w:w="0" w:type="auto"/>
            <w:shd w:val="clear" w:color="auto" w:fill="auto"/>
            <w:vAlign w:val="center"/>
          </w:tcPr>
          <w:p w14:paraId="68518B21" w14:textId="77777777" w:rsidR="006E1C97" w:rsidRPr="00C93A65" w:rsidRDefault="006E1C97" w:rsidP="00777199">
            <w:pPr>
              <w:rPr>
                <w:sz w:val="22"/>
                <w:szCs w:val="22"/>
              </w:rPr>
            </w:pPr>
            <w:r w:rsidRPr="00C93A65">
              <w:rPr>
                <w:sz w:val="22"/>
                <w:szCs w:val="22"/>
              </w:rPr>
              <w:t>Valore della Produzione (Totale della voce A)</w:t>
            </w:r>
          </w:p>
        </w:tc>
        <w:tc>
          <w:tcPr>
            <w:tcW w:w="0" w:type="auto"/>
          </w:tcPr>
          <w:p w14:paraId="1B534CEE" w14:textId="77777777" w:rsidR="006E1C97" w:rsidRPr="00C93A65" w:rsidRDefault="006E1C97" w:rsidP="00777199">
            <w:pPr>
              <w:jc w:val="center"/>
              <w:rPr>
                <w:sz w:val="22"/>
                <w:szCs w:val="22"/>
              </w:rPr>
            </w:pPr>
          </w:p>
        </w:tc>
      </w:tr>
      <w:tr w:rsidR="006E1C97" w:rsidRPr="00C93A65" w14:paraId="5087401B" w14:textId="77777777" w:rsidTr="00777199">
        <w:trPr>
          <w:trHeight w:val="397"/>
        </w:trPr>
        <w:tc>
          <w:tcPr>
            <w:tcW w:w="0" w:type="auto"/>
            <w:shd w:val="clear" w:color="auto" w:fill="auto"/>
            <w:vAlign w:val="center"/>
          </w:tcPr>
          <w:p w14:paraId="50586644" w14:textId="77777777" w:rsidR="006E1C97" w:rsidRPr="00C93A65" w:rsidRDefault="006E1C97" w:rsidP="00777199">
            <w:pPr>
              <w:rPr>
                <w:sz w:val="22"/>
                <w:szCs w:val="22"/>
              </w:rPr>
            </w:pPr>
            <w:r w:rsidRPr="00C93A65">
              <w:rPr>
                <w:sz w:val="22"/>
                <w:szCs w:val="22"/>
              </w:rPr>
              <w:t>Costo della produzione per materie prime, sussidiarie, di consumo e merci (voce B6)</w:t>
            </w:r>
          </w:p>
        </w:tc>
        <w:tc>
          <w:tcPr>
            <w:tcW w:w="0" w:type="auto"/>
          </w:tcPr>
          <w:p w14:paraId="6A58176A" w14:textId="77777777" w:rsidR="006E1C97" w:rsidRPr="00C93A65" w:rsidRDefault="006E1C97" w:rsidP="00777199">
            <w:pPr>
              <w:jc w:val="center"/>
              <w:rPr>
                <w:sz w:val="22"/>
                <w:szCs w:val="22"/>
              </w:rPr>
            </w:pPr>
          </w:p>
        </w:tc>
      </w:tr>
      <w:tr w:rsidR="006E1C97" w:rsidRPr="00C93A65" w14:paraId="5F93A6B7" w14:textId="77777777" w:rsidTr="00777199">
        <w:trPr>
          <w:trHeight w:val="397"/>
        </w:trPr>
        <w:tc>
          <w:tcPr>
            <w:tcW w:w="0" w:type="auto"/>
            <w:shd w:val="clear" w:color="auto" w:fill="auto"/>
            <w:vAlign w:val="center"/>
          </w:tcPr>
          <w:p w14:paraId="6FB33CA6" w14:textId="77777777" w:rsidR="006E1C97" w:rsidRPr="00C93A65" w:rsidRDefault="006E1C97" w:rsidP="00777199">
            <w:pPr>
              <w:rPr>
                <w:sz w:val="22"/>
                <w:szCs w:val="22"/>
              </w:rPr>
            </w:pPr>
            <w:r w:rsidRPr="00C93A65">
              <w:rPr>
                <w:sz w:val="22"/>
                <w:szCs w:val="22"/>
              </w:rPr>
              <w:t>Costo della produzione per servizi (voce B7)</w:t>
            </w:r>
          </w:p>
        </w:tc>
        <w:tc>
          <w:tcPr>
            <w:tcW w:w="0" w:type="auto"/>
          </w:tcPr>
          <w:p w14:paraId="4A2A9B46" w14:textId="77777777" w:rsidR="006E1C97" w:rsidRPr="00C93A65" w:rsidRDefault="006E1C97" w:rsidP="00777199">
            <w:pPr>
              <w:jc w:val="center"/>
              <w:rPr>
                <w:sz w:val="22"/>
                <w:szCs w:val="22"/>
              </w:rPr>
            </w:pPr>
          </w:p>
        </w:tc>
      </w:tr>
      <w:tr w:rsidR="006E1C97" w:rsidRPr="00C93A65" w14:paraId="689E442A" w14:textId="77777777" w:rsidTr="00777199">
        <w:trPr>
          <w:trHeight w:val="397"/>
        </w:trPr>
        <w:tc>
          <w:tcPr>
            <w:tcW w:w="0" w:type="auto"/>
            <w:shd w:val="clear" w:color="auto" w:fill="auto"/>
            <w:vAlign w:val="center"/>
          </w:tcPr>
          <w:p w14:paraId="3E6FB5F6" w14:textId="77777777" w:rsidR="006E1C97" w:rsidRPr="00C93A65" w:rsidRDefault="006E1C97" w:rsidP="00777199">
            <w:pPr>
              <w:rPr>
                <w:sz w:val="22"/>
                <w:szCs w:val="22"/>
              </w:rPr>
            </w:pPr>
            <w:r w:rsidRPr="00C93A65">
              <w:rPr>
                <w:sz w:val="22"/>
                <w:szCs w:val="22"/>
              </w:rPr>
              <w:t>Costo della produzione per godimento di beni di terzi (voce B8)</w:t>
            </w:r>
          </w:p>
        </w:tc>
        <w:tc>
          <w:tcPr>
            <w:tcW w:w="0" w:type="auto"/>
          </w:tcPr>
          <w:p w14:paraId="5EA48564" w14:textId="77777777" w:rsidR="006E1C97" w:rsidRPr="00C93A65" w:rsidRDefault="006E1C97" w:rsidP="00777199">
            <w:pPr>
              <w:jc w:val="center"/>
              <w:rPr>
                <w:sz w:val="22"/>
                <w:szCs w:val="22"/>
              </w:rPr>
            </w:pPr>
          </w:p>
        </w:tc>
      </w:tr>
      <w:tr w:rsidR="006E1C97" w:rsidRPr="00C93A65" w14:paraId="38ABD5E9" w14:textId="77777777" w:rsidTr="00777199">
        <w:trPr>
          <w:trHeight w:val="397"/>
        </w:trPr>
        <w:tc>
          <w:tcPr>
            <w:tcW w:w="0" w:type="auto"/>
            <w:shd w:val="clear" w:color="auto" w:fill="auto"/>
            <w:vAlign w:val="center"/>
          </w:tcPr>
          <w:p w14:paraId="1AA9DC3F" w14:textId="77777777" w:rsidR="006E1C97" w:rsidRPr="00C93A65" w:rsidRDefault="006E1C97" w:rsidP="00777199">
            <w:pPr>
              <w:rPr>
                <w:sz w:val="22"/>
                <w:szCs w:val="22"/>
              </w:rPr>
            </w:pPr>
            <w:r w:rsidRPr="00C93A65">
              <w:rPr>
                <w:sz w:val="22"/>
                <w:szCs w:val="22"/>
              </w:rPr>
              <w:t>Costo della produzione per il personale (voce B9)</w:t>
            </w:r>
          </w:p>
        </w:tc>
        <w:tc>
          <w:tcPr>
            <w:tcW w:w="0" w:type="auto"/>
          </w:tcPr>
          <w:p w14:paraId="01732054" w14:textId="77777777" w:rsidR="006E1C97" w:rsidRPr="00C93A65" w:rsidRDefault="006E1C97" w:rsidP="00777199">
            <w:pPr>
              <w:jc w:val="center"/>
              <w:rPr>
                <w:sz w:val="22"/>
                <w:szCs w:val="22"/>
              </w:rPr>
            </w:pPr>
          </w:p>
        </w:tc>
      </w:tr>
      <w:tr w:rsidR="006E1C97" w:rsidRPr="00C93A65" w14:paraId="12851370" w14:textId="77777777" w:rsidTr="00777199">
        <w:trPr>
          <w:trHeight w:val="397"/>
        </w:trPr>
        <w:tc>
          <w:tcPr>
            <w:tcW w:w="0" w:type="auto"/>
            <w:shd w:val="clear" w:color="auto" w:fill="auto"/>
            <w:vAlign w:val="center"/>
          </w:tcPr>
          <w:p w14:paraId="333A299B" w14:textId="77777777" w:rsidR="006E1C97" w:rsidRPr="00C93A65" w:rsidRDefault="006E1C97" w:rsidP="00777199">
            <w:pPr>
              <w:rPr>
                <w:sz w:val="22"/>
                <w:szCs w:val="22"/>
              </w:rPr>
            </w:pPr>
            <w:r w:rsidRPr="00C93A65">
              <w:rPr>
                <w:sz w:val="22"/>
                <w:szCs w:val="22"/>
              </w:rPr>
              <w:t>Costo della produzione per variazioni delle rimanenze di materie prime, sussidiarie, di consumo e merci (voce B11)</w:t>
            </w:r>
          </w:p>
        </w:tc>
        <w:tc>
          <w:tcPr>
            <w:tcW w:w="0" w:type="auto"/>
          </w:tcPr>
          <w:p w14:paraId="595AFC12" w14:textId="77777777" w:rsidR="006E1C97" w:rsidRPr="00C93A65" w:rsidRDefault="006E1C97" w:rsidP="00777199">
            <w:pPr>
              <w:jc w:val="center"/>
              <w:rPr>
                <w:sz w:val="22"/>
                <w:szCs w:val="22"/>
              </w:rPr>
            </w:pPr>
          </w:p>
        </w:tc>
      </w:tr>
      <w:tr w:rsidR="006E1C97" w:rsidRPr="00C93A65" w14:paraId="7818D01C" w14:textId="77777777" w:rsidTr="00777199">
        <w:trPr>
          <w:trHeight w:val="397"/>
        </w:trPr>
        <w:tc>
          <w:tcPr>
            <w:tcW w:w="0" w:type="auto"/>
            <w:shd w:val="clear" w:color="auto" w:fill="auto"/>
            <w:vAlign w:val="center"/>
          </w:tcPr>
          <w:p w14:paraId="16475B73" w14:textId="77777777" w:rsidR="006E1C97" w:rsidRPr="00C93A65" w:rsidRDefault="006E1C97" w:rsidP="00777199">
            <w:pPr>
              <w:rPr>
                <w:sz w:val="22"/>
                <w:szCs w:val="22"/>
              </w:rPr>
            </w:pPr>
            <w:r w:rsidRPr="00C93A65">
              <w:rPr>
                <w:sz w:val="22"/>
                <w:szCs w:val="22"/>
              </w:rPr>
              <w:t xml:space="preserve">Costo della produzione per oneri diversi di gestione (voce B 14) </w:t>
            </w:r>
          </w:p>
        </w:tc>
        <w:tc>
          <w:tcPr>
            <w:tcW w:w="0" w:type="auto"/>
          </w:tcPr>
          <w:p w14:paraId="4A8C0140" w14:textId="77777777" w:rsidR="006E1C97" w:rsidRPr="00C93A65" w:rsidRDefault="006E1C97" w:rsidP="00777199">
            <w:pPr>
              <w:jc w:val="center"/>
              <w:rPr>
                <w:sz w:val="22"/>
                <w:szCs w:val="22"/>
              </w:rPr>
            </w:pPr>
          </w:p>
        </w:tc>
      </w:tr>
      <w:tr w:rsidR="006E1C97" w:rsidRPr="00C93A65" w14:paraId="59AF8F78" w14:textId="77777777" w:rsidTr="00777199">
        <w:trPr>
          <w:trHeight w:val="397"/>
        </w:trPr>
        <w:tc>
          <w:tcPr>
            <w:tcW w:w="0" w:type="auto"/>
            <w:shd w:val="clear" w:color="auto" w:fill="auto"/>
            <w:vAlign w:val="center"/>
          </w:tcPr>
          <w:p w14:paraId="6AF4B689" w14:textId="77777777" w:rsidR="006E1C97" w:rsidRPr="00C93A65" w:rsidRDefault="006E1C97" w:rsidP="00777199">
            <w:pPr>
              <w:rPr>
                <w:sz w:val="22"/>
                <w:szCs w:val="22"/>
              </w:rPr>
            </w:pPr>
            <w:r w:rsidRPr="00C93A65">
              <w:rPr>
                <w:sz w:val="22"/>
                <w:szCs w:val="22"/>
              </w:rPr>
              <w:t>Ammortamento immobilizzazioni immateriali (voce B 10 lett. a)</w:t>
            </w:r>
          </w:p>
        </w:tc>
        <w:tc>
          <w:tcPr>
            <w:tcW w:w="0" w:type="auto"/>
          </w:tcPr>
          <w:p w14:paraId="490B830E" w14:textId="77777777" w:rsidR="006E1C97" w:rsidRPr="00C93A65" w:rsidRDefault="006E1C97" w:rsidP="00777199">
            <w:pPr>
              <w:jc w:val="center"/>
              <w:rPr>
                <w:sz w:val="22"/>
                <w:szCs w:val="22"/>
              </w:rPr>
            </w:pPr>
          </w:p>
        </w:tc>
      </w:tr>
      <w:tr w:rsidR="006E1C97" w:rsidRPr="00C93A65" w14:paraId="78C2443B" w14:textId="77777777" w:rsidTr="00777199">
        <w:trPr>
          <w:trHeight w:val="397"/>
        </w:trPr>
        <w:tc>
          <w:tcPr>
            <w:tcW w:w="0" w:type="auto"/>
            <w:shd w:val="clear" w:color="auto" w:fill="auto"/>
            <w:vAlign w:val="center"/>
          </w:tcPr>
          <w:p w14:paraId="3F1FD133" w14:textId="77777777" w:rsidR="006E1C97" w:rsidRPr="00C93A65" w:rsidRDefault="006E1C97" w:rsidP="00777199">
            <w:pPr>
              <w:rPr>
                <w:sz w:val="22"/>
                <w:szCs w:val="22"/>
              </w:rPr>
            </w:pPr>
            <w:r w:rsidRPr="00C93A65">
              <w:rPr>
                <w:sz w:val="22"/>
                <w:szCs w:val="22"/>
              </w:rPr>
              <w:t>Ammortamento immobilizzazioni materiali (voce B 10 lett. b)</w:t>
            </w:r>
          </w:p>
        </w:tc>
        <w:tc>
          <w:tcPr>
            <w:tcW w:w="0" w:type="auto"/>
          </w:tcPr>
          <w:p w14:paraId="42A96CDD" w14:textId="77777777" w:rsidR="006E1C97" w:rsidRPr="00C93A65" w:rsidRDefault="006E1C97" w:rsidP="00777199">
            <w:pPr>
              <w:jc w:val="center"/>
              <w:rPr>
                <w:sz w:val="22"/>
                <w:szCs w:val="22"/>
              </w:rPr>
            </w:pPr>
          </w:p>
        </w:tc>
      </w:tr>
      <w:tr w:rsidR="006E1C97" w:rsidRPr="00C93A65" w14:paraId="262B7BB1" w14:textId="77777777" w:rsidTr="00777199">
        <w:trPr>
          <w:trHeight w:val="397"/>
        </w:trPr>
        <w:tc>
          <w:tcPr>
            <w:tcW w:w="0" w:type="auto"/>
            <w:shd w:val="clear" w:color="auto" w:fill="auto"/>
            <w:vAlign w:val="center"/>
          </w:tcPr>
          <w:p w14:paraId="4FC0857E" w14:textId="77777777" w:rsidR="006E1C97" w:rsidRPr="00C93A65" w:rsidRDefault="006E1C97" w:rsidP="00777199">
            <w:pPr>
              <w:rPr>
                <w:sz w:val="22"/>
                <w:szCs w:val="22"/>
              </w:rPr>
            </w:pPr>
            <w:r w:rsidRPr="00C93A65">
              <w:rPr>
                <w:sz w:val="22"/>
                <w:szCs w:val="22"/>
              </w:rPr>
              <w:t>Interessi e altri oneri finanziari (voce C 17)</w:t>
            </w:r>
          </w:p>
        </w:tc>
        <w:tc>
          <w:tcPr>
            <w:tcW w:w="0" w:type="auto"/>
          </w:tcPr>
          <w:p w14:paraId="27CE0891" w14:textId="77777777" w:rsidR="006E1C97" w:rsidRPr="00C93A65" w:rsidRDefault="006E1C97" w:rsidP="00777199">
            <w:pPr>
              <w:jc w:val="center"/>
              <w:rPr>
                <w:sz w:val="22"/>
                <w:szCs w:val="22"/>
              </w:rPr>
            </w:pPr>
          </w:p>
        </w:tc>
      </w:tr>
      <w:tr w:rsidR="006E1C97" w:rsidRPr="00C93A65" w14:paraId="3AD25819" w14:textId="77777777" w:rsidTr="00777199">
        <w:trPr>
          <w:trHeight w:val="397"/>
        </w:trPr>
        <w:tc>
          <w:tcPr>
            <w:tcW w:w="0" w:type="auto"/>
            <w:shd w:val="clear" w:color="auto" w:fill="auto"/>
            <w:vAlign w:val="center"/>
          </w:tcPr>
          <w:p w14:paraId="6D35070C" w14:textId="77777777" w:rsidR="006E1C97" w:rsidRPr="00C93A65" w:rsidRDefault="006E1C97" w:rsidP="00777199">
            <w:pPr>
              <w:rPr>
                <w:sz w:val="22"/>
                <w:szCs w:val="22"/>
              </w:rPr>
            </w:pPr>
            <w:r w:rsidRPr="00C93A65">
              <w:rPr>
                <w:sz w:val="22"/>
                <w:szCs w:val="22"/>
              </w:rPr>
              <w:t>Risultato prima delle imposte (A-B+-C+-D)</w:t>
            </w:r>
          </w:p>
        </w:tc>
        <w:tc>
          <w:tcPr>
            <w:tcW w:w="0" w:type="auto"/>
          </w:tcPr>
          <w:p w14:paraId="265C37B8" w14:textId="77777777" w:rsidR="006E1C97" w:rsidRPr="00C93A65" w:rsidRDefault="006E1C97" w:rsidP="00777199">
            <w:pPr>
              <w:jc w:val="center"/>
              <w:rPr>
                <w:sz w:val="22"/>
                <w:szCs w:val="22"/>
              </w:rPr>
            </w:pPr>
          </w:p>
        </w:tc>
      </w:tr>
      <w:tr w:rsidR="006E1C97" w:rsidRPr="00C93A65" w14:paraId="5885CFD7" w14:textId="77777777" w:rsidTr="00777199">
        <w:trPr>
          <w:trHeight w:val="397"/>
        </w:trPr>
        <w:tc>
          <w:tcPr>
            <w:tcW w:w="0" w:type="auto"/>
            <w:tcBorders>
              <w:bottom w:val="single" w:sz="4" w:space="0" w:color="auto"/>
            </w:tcBorders>
            <w:shd w:val="clear" w:color="auto" w:fill="auto"/>
            <w:vAlign w:val="center"/>
          </w:tcPr>
          <w:p w14:paraId="328A9126" w14:textId="77777777" w:rsidR="006E1C97" w:rsidRPr="00C93A65" w:rsidRDefault="006E1C97" w:rsidP="00777199">
            <w:pPr>
              <w:rPr>
                <w:sz w:val="22"/>
                <w:szCs w:val="22"/>
              </w:rPr>
            </w:pPr>
            <w:r w:rsidRPr="00C93A65">
              <w:rPr>
                <w:sz w:val="22"/>
                <w:szCs w:val="22"/>
              </w:rPr>
              <w:t>Utile (perdite) dell’esercizio (voce 21)</w:t>
            </w:r>
          </w:p>
        </w:tc>
        <w:tc>
          <w:tcPr>
            <w:tcW w:w="0" w:type="auto"/>
            <w:tcBorders>
              <w:bottom w:val="single" w:sz="4" w:space="0" w:color="auto"/>
            </w:tcBorders>
          </w:tcPr>
          <w:p w14:paraId="08EF1F06" w14:textId="77777777" w:rsidR="006E1C97" w:rsidRPr="00C93A65" w:rsidRDefault="006E1C97" w:rsidP="00777199">
            <w:pPr>
              <w:jc w:val="center"/>
              <w:rPr>
                <w:sz w:val="22"/>
                <w:szCs w:val="22"/>
              </w:rPr>
            </w:pPr>
          </w:p>
        </w:tc>
      </w:tr>
      <w:tr w:rsidR="006E1C97" w:rsidRPr="00C93A65" w14:paraId="2FAC3836" w14:textId="77777777" w:rsidTr="00777199">
        <w:trPr>
          <w:trHeight w:val="397"/>
        </w:trPr>
        <w:tc>
          <w:tcPr>
            <w:tcW w:w="0" w:type="auto"/>
            <w:shd w:val="clear" w:color="auto" w:fill="F2F2F2" w:themeFill="background1" w:themeFillShade="F2"/>
            <w:vAlign w:val="center"/>
          </w:tcPr>
          <w:p w14:paraId="208360D2" w14:textId="77777777" w:rsidR="006E1C97" w:rsidRPr="00C93A65" w:rsidRDefault="006E1C97" w:rsidP="00777199">
            <w:pPr>
              <w:rPr>
                <w:b/>
                <w:sz w:val="22"/>
                <w:szCs w:val="22"/>
              </w:rPr>
            </w:pPr>
            <w:r w:rsidRPr="00C93A65">
              <w:rPr>
                <w:b/>
                <w:sz w:val="22"/>
                <w:szCs w:val="22"/>
              </w:rPr>
              <w:t>Dati relativi allo Stato Patrimoniale (art. 2424 c.c.)</w:t>
            </w:r>
          </w:p>
        </w:tc>
        <w:tc>
          <w:tcPr>
            <w:tcW w:w="0" w:type="auto"/>
            <w:shd w:val="clear" w:color="auto" w:fill="F2F2F2" w:themeFill="background1" w:themeFillShade="F2"/>
          </w:tcPr>
          <w:p w14:paraId="6B261979" w14:textId="77777777" w:rsidR="006E1C97" w:rsidRPr="00C93A65" w:rsidRDefault="006E1C97" w:rsidP="00777199">
            <w:pPr>
              <w:jc w:val="center"/>
              <w:rPr>
                <w:b/>
                <w:sz w:val="22"/>
                <w:szCs w:val="22"/>
              </w:rPr>
            </w:pPr>
          </w:p>
        </w:tc>
      </w:tr>
      <w:tr w:rsidR="006E1C97" w:rsidRPr="00C93A65" w14:paraId="4EE02421" w14:textId="77777777" w:rsidTr="00777199">
        <w:trPr>
          <w:trHeight w:val="397"/>
        </w:trPr>
        <w:tc>
          <w:tcPr>
            <w:tcW w:w="0" w:type="auto"/>
            <w:shd w:val="clear" w:color="auto" w:fill="auto"/>
            <w:vAlign w:val="center"/>
          </w:tcPr>
          <w:p w14:paraId="7CF52FD4" w14:textId="77777777" w:rsidR="006E1C97" w:rsidRPr="00C93A65" w:rsidRDefault="006E1C97" w:rsidP="00777199">
            <w:pPr>
              <w:jc w:val="both"/>
              <w:rPr>
                <w:sz w:val="22"/>
                <w:szCs w:val="22"/>
              </w:rPr>
            </w:pPr>
            <w:r w:rsidRPr="00C93A65">
              <w:rPr>
                <w:sz w:val="22"/>
                <w:szCs w:val="22"/>
              </w:rPr>
              <w:t>Patrimonio Netto (Totale lettera A del Passivo)</w:t>
            </w:r>
          </w:p>
        </w:tc>
        <w:tc>
          <w:tcPr>
            <w:tcW w:w="0" w:type="auto"/>
          </w:tcPr>
          <w:p w14:paraId="6538CB67" w14:textId="77777777" w:rsidR="006E1C97" w:rsidRPr="00C93A65" w:rsidRDefault="006E1C97" w:rsidP="00777199">
            <w:pPr>
              <w:jc w:val="center"/>
              <w:rPr>
                <w:sz w:val="22"/>
                <w:szCs w:val="22"/>
              </w:rPr>
            </w:pPr>
          </w:p>
        </w:tc>
      </w:tr>
      <w:tr w:rsidR="006E1C97" w:rsidRPr="00C93A65" w14:paraId="184B8052" w14:textId="77777777" w:rsidTr="00777199">
        <w:trPr>
          <w:trHeight w:val="397"/>
        </w:trPr>
        <w:tc>
          <w:tcPr>
            <w:tcW w:w="0" w:type="auto"/>
            <w:shd w:val="clear" w:color="auto" w:fill="auto"/>
            <w:vAlign w:val="center"/>
          </w:tcPr>
          <w:p w14:paraId="07D6ED8B" w14:textId="77777777" w:rsidR="006E1C97" w:rsidRPr="00C93A65" w:rsidRDefault="006E1C97" w:rsidP="00777199">
            <w:pPr>
              <w:jc w:val="both"/>
              <w:rPr>
                <w:sz w:val="22"/>
                <w:szCs w:val="22"/>
              </w:rPr>
            </w:pPr>
            <w:r w:rsidRPr="00C93A65">
              <w:rPr>
                <w:sz w:val="22"/>
                <w:szCs w:val="22"/>
              </w:rPr>
              <w:t>Crediti verso soci per versamenti ancora dovuti (lettera A dell’Attivo)</w:t>
            </w:r>
          </w:p>
        </w:tc>
        <w:tc>
          <w:tcPr>
            <w:tcW w:w="0" w:type="auto"/>
          </w:tcPr>
          <w:p w14:paraId="5B63A205" w14:textId="77777777" w:rsidR="006E1C97" w:rsidRPr="00C93A65" w:rsidRDefault="006E1C97" w:rsidP="00777199">
            <w:pPr>
              <w:jc w:val="center"/>
              <w:rPr>
                <w:strike/>
                <w:sz w:val="22"/>
                <w:szCs w:val="22"/>
              </w:rPr>
            </w:pPr>
          </w:p>
        </w:tc>
      </w:tr>
      <w:tr w:rsidR="006E1C97" w:rsidRPr="00C93A65" w14:paraId="22DAB027" w14:textId="77777777" w:rsidTr="00777199">
        <w:trPr>
          <w:trHeight w:val="397"/>
        </w:trPr>
        <w:tc>
          <w:tcPr>
            <w:tcW w:w="0" w:type="auto"/>
            <w:shd w:val="clear" w:color="auto" w:fill="auto"/>
            <w:vAlign w:val="center"/>
          </w:tcPr>
          <w:p w14:paraId="23868FD9" w14:textId="77777777" w:rsidR="006E1C97" w:rsidRPr="00C93A65" w:rsidRDefault="006E1C97" w:rsidP="00777199">
            <w:pPr>
              <w:jc w:val="both"/>
              <w:rPr>
                <w:sz w:val="22"/>
                <w:szCs w:val="22"/>
              </w:rPr>
            </w:pPr>
            <w:r w:rsidRPr="00C93A65">
              <w:rPr>
                <w:sz w:val="22"/>
                <w:szCs w:val="22"/>
              </w:rPr>
              <w:t>Fondi per rischi e oneri (lettera B del Passivo)</w:t>
            </w:r>
          </w:p>
        </w:tc>
        <w:tc>
          <w:tcPr>
            <w:tcW w:w="0" w:type="auto"/>
          </w:tcPr>
          <w:p w14:paraId="7C494B4C" w14:textId="77777777" w:rsidR="006E1C97" w:rsidRPr="00C93A65" w:rsidRDefault="006E1C97" w:rsidP="00777199">
            <w:pPr>
              <w:jc w:val="center"/>
              <w:rPr>
                <w:sz w:val="22"/>
                <w:szCs w:val="22"/>
              </w:rPr>
            </w:pPr>
          </w:p>
        </w:tc>
      </w:tr>
      <w:tr w:rsidR="006E1C97" w:rsidRPr="00C93A65" w14:paraId="7E6B17A4" w14:textId="77777777" w:rsidTr="00777199">
        <w:trPr>
          <w:trHeight w:val="397"/>
        </w:trPr>
        <w:tc>
          <w:tcPr>
            <w:tcW w:w="0" w:type="auto"/>
            <w:shd w:val="clear" w:color="auto" w:fill="auto"/>
            <w:vAlign w:val="center"/>
          </w:tcPr>
          <w:p w14:paraId="3AA4804A" w14:textId="77777777" w:rsidR="006E1C97" w:rsidRPr="00C93A65" w:rsidRDefault="006E1C97" w:rsidP="00777199">
            <w:pPr>
              <w:jc w:val="both"/>
              <w:rPr>
                <w:sz w:val="22"/>
                <w:szCs w:val="22"/>
              </w:rPr>
            </w:pPr>
            <w:r w:rsidRPr="00C93A65">
              <w:rPr>
                <w:sz w:val="22"/>
                <w:szCs w:val="22"/>
              </w:rPr>
              <w:t>Trattamento di fine rapporto di lavoro subordinato (lettera C del Passivo)</w:t>
            </w:r>
          </w:p>
        </w:tc>
        <w:tc>
          <w:tcPr>
            <w:tcW w:w="0" w:type="auto"/>
          </w:tcPr>
          <w:p w14:paraId="53DA7298" w14:textId="77777777" w:rsidR="006E1C97" w:rsidRPr="00C93A65" w:rsidRDefault="006E1C97" w:rsidP="00777199">
            <w:pPr>
              <w:jc w:val="center"/>
              <w:rPr>
                <w:sz w:val="22"/>
                <w:szCs w:val="22"/>
              </w:rPr>
            </w:pPr>
          </w:p>
        </w:tc>
      </w:tr>
      <w:tr w:rsidR="006E1C97" w:rsidRPr="00C93A65" w14:paraId="6A5F8CC6" w14:textId="77777777" w:rsidTr="00777199">
        <w:trPr>
          <w:trHeight w:val="397"/>
        </w:trPr>
        <w:tc>
          <w:tcPr>
            <w:tcW w:w="0" w:type="auto"/>
            <w:shd w:val="clear" w:color="auto" w:fill="auto"/>
            <w:vAlign w:val="center"/>
          </w:tcPr>
          <w:p w14:paraId="6D76FA64" w14:textId="77777777" w:rsidR="006E1C97" w:rsidRPr="00C93A65" w:rsidRDefault="006E1C97" w:rsidP="00777199">
            <w:pPr>
              <w:jc w:val="both"/>
              <w:rPr>
                <w:sz w:val="22"/>
                <w:szCs w:val="22"/>
              </w:rPr>
            </w:pPr>
            <w:r w:rsidRPr="00C93A65">
              <w:rPr>
                <w:sz w:val="22"/>
                <w:szCs w:val="22"/>
              </w:rPr>
              <w:t>Debiti oltre l’esercizio successivo (voci n. 1,2, 4 e 5 lettera D del Passivo)</w:t>
            </w:r>
          </w:p>
        </w:tc>
        <w:tc>
          <w:tcPr>
            <w:tcW w:w="0" w:type="auto"/>
          </w:tcPr>
          <w:p w14:paraId="0870CC70" w14:textId="77777777" w:rsidR="006E1C97" w:rsidRPr="00C93A65" w:rsidRDefault="006E1C97" w:rsidP="00777199">
            <w:pPr>
              <w:jc w:val="center"/>
              <w:rPr>
                <w:sz w:val="22"/>
                <w:szCs w:val="22"/>
              </w:rPr>
            </w:pPr>
          </w:p>
        </w:tc>
      </w:tr>
      <w:tr w:rsidR="006E1C97" w:rsidRPr="00C93A65" w14:paraId="063A65AE" w14:textId="77777777" w:rsidTr="00777199">
        <w:trPr>
          <w:trHeight w:val="397"/>
        </w:trPr>
        <w:tc>
          <w:tcPr>
            <w:tcW w:w="0" w:type="auto"/>
            <w:shd w:val="clear" w:color="auto" w:fill="auto"/>
            <w:vAlign w:val="center"/>
          </w:tcPr>
          <w:p w14:paraId="6EA86896" w14:textId="77777777" w:rsidR="006E1C97" w:rsidRPr="00C93A65" w:rsidRDefault="006E1C97" w:rsidP="00777199">
            <w:pPr>
              <w:jc w:val="both"/>
              <w:rPr>
                <w:sz w:val="22"/>
                <w:szCs w:val="22"/>
              </w:rPr>
            </w:pPr>
            <w:r w:rsidRPr="00C93A65">
              <w:rPr>
                <w:sz w:val="22"/>
                <w:szCs w:val="22"/>
              </w:rPr>
              <w:t>Totale del Passivo (somma dei valori delle lettere A,B,C,D,E della sezione Passivo)</w:t>
            </w:r>
          </w:p>
        </w:tc>
        <w:tc>
          <w:tcPr>
            <w:tcW w:w="0" w:type="auto"/>
          </w:tcPr>
          <w:p w14:paraId="4DC12878" w14:textId="77777777" w:rsidR="006E1C97" w:rsidRPr="00C93A65" w:rsidRDefault="006E1C97" w:rsidP="00777199">
            <w:pPr>
              <w:jc w:val="center"/>
              <w:rPr>
                <w:bCs/>
                <w:sz w:val="22"/>
                <w:szCs w:val="22"/>
              </w:rPr>
            </w:pPr>
          </w:p>
        </w:tc>
      </w:tr>
      <w:tr w:rsidR="006E1C97" w:rsidRPr="00C93A65" w14:paraId="2F973D13" w14:textId="77777777" w:rsidTr="00777199">
        <w:trPr>
          <w:trHeight w:val="397"/>
        </w:trPr>
        <w:tc>
          <w:tcPr>
            <w:tcW w:w="0" w:type="auto"/>
            <w:shd w:val="clear" w:color="auto" w:fill="auto"/>
            <w:vAlign w:val="center"/>
          </w:tcPr>
          <w:p w14:paraId="095B6EC6" w14:textId="77777777" w:rsidR="006E1C97" w:rsidRPr="00C93A65" w:rsidRDefault="006E1C97" w:rsidP="00777199">
            <w:pPr>
              <w:jc w:val="both"/>
              <w:rPr>
                <w:sz w:val="22"/>
                <w:szCs w:val="22"/>
              </w:rPr>
            </w:pPr>
            <w:r w:rsidRPr="00C93A65">
              <w:rPr>
                <w:sz w:val="22"/>
                <w:szCs w:val="22"/>
              </w:rPr>
              <w:t>Immobilizzazioni (Totale lettera B dell’Attivo)</w:t>
            </w:r>
          </w:p>
        </w:tc>
        <w:tc>
          <w:tcPr>
            <w:tcW w:w="0" w:type="auto"/>
          </w:tcPr>
          <w:p w14:paraId="13B55C01" w14:textId="77777777" w:rsidR="006E1C97" w:rsidRPr="00C93A65" w:rsidRDefault="006E1C97" w:rsidP="00777199">
            <w:pPr>
              <w:jc w:val="center"/>
              <w:rPr>
                <w:bCs/>
                <w:sz w:val="22"/>
                <w:szCs w:val="22"/>
              </w:rPr>
            </w:pPr>
          </w:p>
        </w:tc>
      </w:tr>
      <w:tr w:rsidR="006E1C97" w:rsidRPr="00C93A65" w14:paraId="1505E914" w14:textId="77777777" w:rsidTr="00777199">
        <w:trPr>
          <w:trHeight w:val="397"/>
        </w:trPr>
        <w:tc>
          <w:tcPr>
            <w:tcW w:w="0" w:type="auto"/>
            <w:shd w:val="clear" w:color="auto" w:fill="auto"/>
            <w:vAlign w:val="center"/>
          </w:tcPr>
          <w:p w14:paraId="580EC9E8" w14:textId="77777777" w:rsidR="006E1C97" w:rsidRPr="00C93A65" w:rsidRDefault="006E1C97" w:rsidP="00777199">
            <w:pPr>
              <w:jc w:val="both"/>
              <w:rPr>
                <w:sz w:val="22"/>
                <w:szCs w:val="22"/>
              </w:rPr>
            </w:pPr>
            <w:r w:rsidRPr="00C93A65">
              <w:rPr>
                <w:sz w:val="22"/>
                <w:szCs w:val="22"/>
              </w:rPr>
              <w:t>Attivo circolante lettera C (III attività finanziarie che non costituiscono immobilizzazioni + 6) altri titoli + IV Disponibilità liquide)</w:t>
            </w:r>
          </w:p>
        </w:tc>
        <w:tc>
          <w:tcPr>
            <w:tcW w:w="0" w:type="auto"/>
          </w:tcPr>
          <w:p w14:paraId="4A64B879" w14:textId="77777777" w:rsidR="006E1C97" w:rsidRPr="00C93A65" w:rsidRDefault="006E1C97" w:rsidP="00777199">
            <w:pPr>
              <w:jc w:val="center"/>
              <w:rPr>
                <w:bCs/>
                <w:sz w:val="22"/>
                <w:szCs w:val="22"/>
              </w:rPr>
            </w:pPr>
          </w:p>
        </w:tc>
      </w:tr>
    </w:tbl>
    <w:p w14:paraId="1ECB660E" w14:textId="77777777" w:rsidR="006E1C97" w:rsidRDefault="006E1C97" w:rsidP="006E1C97">
      <w:pPr>
        <w:spacing w:line="276" w:lineRule="auto"/>
        <w:jc w:val="both"/>
        <w:rPr>
          <w:sz w:val="22"/>
          <w:szCs w:val="22"/>
        </w:rPr>
      </w:pPr>
    </w:p>
    <w:bookmarkEnd w:id="0"/>
    <w:p w14:paraId="219CB982" w14:textId="77777777" w:rsidR="00D436FD" w:rsidRPr="00C93A65" w:rsidRDefault="00D436FD" w:rsidP="002F315A">
      <w:pPr>
        <w:spacing w:line="276" w:lineRule="auto"/>
        <w:jc w:val="both"/>
        <w:rPr>
          <w:sz w:val="22"/>
          <w:szCs w:val="22"/>
        </w:rPr>
      </w:pPr>
    </w:p>
    <w:p w14:paraId="1A452C85" w14:textId="77777777" w:rsidR="00B02DE1" w:rsidRPr="00C93A65" w:rsidRDefault="00B02DE1" w:rsidP="00C93A65">
      <w:pPr>
        <w:spacing w:line="276" w:lineRule="auto"/>
        <w:ind w:left="142" w:right="118"/>
        <w:jc w:val="both"/>
        <w:rPr>
          <w:sz w:val="22"/>
          <w:szCs w:val="22"/>
        </w:rPr>
      </w:pPr>
      <w:r w:rsidRPr="00C93A65">
        <w:rPr>
          <w:sz w:val="22"/>
          <w:szCs w:val="22"/>
        </w:rPr>
        <w:t xml:space="preserve">Dichiaro di essere informato, ai sensi del </w:t>
      </w:r>
      <w:r w:rsidR="00CA682C" w:rsidRPr="00C93A65">
        <w:rPr>
          <w:sz w:val="22"/>
          <w:szCs w:val="22"/>
        </w:rPr>
        <w:t xml:space="preserve">regolamento (UE) 2016/679 (regolamento europeo in materia di protezione dei dati personali, in sigla GDPR), </w:t>
      </w:r>
      <w:r w:rsidRPr="00C93A65">
        <w:rPr>
          <w:sz w:val="22"/>
          <w:szCs w:val="22"/>
        </w:rPr>
        <w:t xml:space="preserve">che i dati personali raccolti saranno trattati, anche </w:t>
      </w:r>
      <w:r w:rsidR="00CA682C" w:rsidRPr="00C93A65">
        <w:rPr>
          <w:sz w:val="22"/>
          <w:szCs w:val="22"/>
        </w:rPr>
        <w:t>mediante</w:t>
      </w:r>
      <w:r w:rsidRPr="00C93A65">
        <w:rPr>
          <w:sz w:val="22"/>
          <w:szCs w:val="22"/>
        </w:rPr>
        <w:t xml:space="preserve"> strumenti informatici, esclusivamente nell’ambito del procedimento per il quale la presente dichiarazione viene resa.</w:t>
      </w:r>
    </w:p>
    <w:p w14:paraId="6AC99FAA" w14:textId="77777777" w:rsidR="006E0C45" w:rsidRPr="00C93A65" w:rsidRDefault="006E0C45" w:rsidP="002F315A">
      <w:pPr>
        <w:spacing w:line="276" w:lineRule="auto"/>
        <w:jc w:val="both"/>
        <w:rPr>
          <w:sz w:val="22"/>
          <w:szCs w:val="22"/>
        </w:rPr>
      </w:pPr>
    </w:p>
    <w:p w14:paraId="53FF232F" w14:textId="77777777" w:rsidR="00B02DE1" w:rsidRPr="00C93A65" w:rsidRDefault="00B02DE1" w:rsidP="00C93A65">
      <w:pPr>
        <w:spacing w:line="276" w:lineRule="auto"/>
        <w:ind w:left="4820" w:right="118"/>
        <w:jc w:val="right"/>
        <w:rPr>
          <w:sz w:val="22"/>
          <w:szCs w:val="22"/>
        </w:rPr>
      </w:pPr>
      <w:r w:rsidRPr="00C93A65">
        <w:rPr>
          <w:sz w:val="22"/>
          <w:szCs w:val="22"/>
        </w:rPr>
        <w:t>Firma digitale d</w:t>
      </w:r>
      <w:r w:rsidR="00323C65" w:rsidRPr="00C93A65">
        <w:rPr>
          <w:sz w:val="22"/>
          <w:szCs w:val="22"/>
        </w:rPr>
        <w:t>e</w:t>
      </w:r>
      <w:r w:rsidRPr="00C93A65">
        <w:rPr>
          <w:sz w:val="22"/>
          <w:szCs w:val="22"/>
        </w:rPr>
        <w:t xml:space="preserve">l </w:t>
      </w:r>
      <w:r w:rsidR="00CA682C" w:rsidRPr="00C93A65">
        <w:rPr>
          <w:sz w:val="22"/>
          <w:szCs w:val="22"/>
        </w:rPr>
        <w:t>sottoscrittore della dichiarazione</w:t>
      </w:r>
    </w:p>
    <w:p w14:paraId="3145E093" w14:textId="77777777" w:rsidR="00944D4F" w:rsidRDefault="00944D4F" w:rsidP="00B6579F">
      <w:pPr>
        <w:spacing w:line="360" w:lineRule="auto"/>
        <w:jc w:val="both"/>
        <w:rPr>
          <w:b/>
          <w:sz w:val="22"/>
          <w:szCs w:val="22"/>
        </w:rPr>
        <w:sectPr w:rsidR="00944D4F" w:rsidSect="0069104B">
          <w:headerReference w:type="default" r:id="rId9"/>
          <w:footerReference w:type="default" r:id="rId10"/>
          <w:pgSz w:w="11906" w:h="16838" w:code="9"/>
          <w:pgMar w:top="1134" w:right="1134" w:bottom="1134" w:left="1134" w:header="709" w:footer="709" w:gutter="0"/>
          <w:cols w:space="708"/>
          <w:docGrid w:linePitch="360"/>
        </w:sectPr>
      </w:pPr>
    </w:p>
    <w:p w14:paraId="090DC836" w14:textId="77777777" w:rsidR="00B803DE" w:rsidRDefault="00B803DE" w:rsidP="00B803DE">
      <w:pPr>
        <w:spacing w:line="360" w:lineRule="auto"/>
        <w:ind w:left="170" w:right="170"/>
        <w:jc w:val="both"/>
        <w:rPr>
          <w:b/>
          <w:bCs/>
          <w:sz w:val="28"/>
          <w:szCs w:val="28"/>
        </w:rPr>
      </w:pPr>
      <w:r w:rsidRPr="008072F9">
        <w:rPr>
          <w:b/>
          <w:bCs/>
          <w:sz w:val="28"/>
          <w:szCs w:val="28"/>
        </w:rPr>
        <w:lastRenderedPageBreak/>
        <w:t>NOTA TECNICA SUI PARAMETRI DI VALUTAZIONE</w:t>
      </w:r>
    </w:p>
    <w:p w14:paraId="60C52DC2" w14:textId="444C6239" w:rsidR="00944D4F" w:rsidRPr="00E14098" w:rsidRDefault="00944D4F" w:rsidP="00E14098">
      <w:pPr>
        <w:spacing w:before="60" w:after="60"/>
        <w:ind w:left="170" w:right="170"/>
        <w:jc w:val="both"/>
        <w:rPr>
          <w:sz w:val="22"/>
          <w:szCs w:val="22"/>
        </w:rPr>
      </w:pPr>
      <w:r w:rsidRPr="00E14098">
        <w:rPr>
          <w:sz w:val="22"/>
          <w:szCs w:val="22"/>
        </w:rPr>
        <w:t>Come stabilito dall’articolo 1</w:t>
      </w:r>
      <w:r w:rsidR="00C80CF9">
        <w:rPr>
          <w:sz w:val="22"/>
          <w:szCs w:val="22"/>
        </w:rPr>
        <w:t>4</w:t>
      </w:r>
      <w:r w:rsidRPr="00E14098">
        <w:rPr>
          <w:sz w:val="22"/>
          <w:szCs w:val="22"/>
        </w:rPr>
        <w:t xml:space="preserve">, comma 4 del bando, le domande di agevolazione che superano la verifica dei requisiti di ammissibilità, saranno sottoposte a una analisi costi-benefici sulla fattibilità economico finanziaria degli interventi proposti e delle relative previsioni economico finanziarie fino al termine delle attività dei singoli interventi, come richiesto dall’articolo 9, comma 4 del DM 30 luglio 2021, sulla base delle informazioni e dei dati esposti dall’impresa richiedente nella </w:t>
      </w:r>
      <w:r w:rsidRPr="00E14098">
        <w:rPr>
          <w:i/>
          <w:iCs/>
          <w:sz w:val="22"/>
          <w:szCs w:val="22"/>
        </w:rPr>
        <w:t>scheda progetto imprenditoriale</w:t>
      </w:r>
      <w:r w:rsidRPr="00E14098">
        <w:rPr>
          <w:sz w:val="22"/>
          <w:szCs w:val="22"/>
        </w:rPr>
        <w:t xml:space="preserve">, redatta </w:t>
      </w:r>
      <w:r w:rsidRPr="00C80CF9">
        <w:rPr>
          <w:sz w:val="22"/>
          <w:szCs w:val="22"/>
        </w:rPr>
        <w:t>secondo il modello di cui all’allegato A</w:t>
      </w:r>
      <w:r w:rsidR="00C80CF9" w:rsidRPr="00C80CF9">
        <w:rPr>
          <w:sz w:val="22"/>
          <w:szCs w:val="22"/>
        </w:rPr>
        <w:t>2</w:t>
      </w:r>
      <w:r w:rsidRPr="00C80CF9">
        <w:rPr>
          <w:sz w:val="22"/>
          <w:szCs w:val="22"/>
        </w:rPr>
        <w:t>, e i parametri di valutazione della dichiarazione relativa ai dati di bilancio, redatta secondo i modelli di cui all’allegato A</w:t>
      </w:r>
      <w:r w:rsidR="00C80CF9" w:rsidRPr="00C80CF9">
        <w:rPr>
          <w:sz w:val="22"/>
          <w:szCs w:val="22"/>
        </w:rPr>
        <w:t>4.</w:t>
      </w:r>
      <w:r w:rsidRPr="00C80CF9">
        <w:rPr>
          <w:sz w:val="22"/>
          <w:szCs w:val="22"/>
        </w:rPr>
        <w:t xml:space="preserve"> Saranno escluse le domande di agevolazione relative a interventi imprenditoriali di cui non sia dimostrata la sostenibilità economica e finanziaria,</w:t>
      </w:r>
      <w:r w:rsidRPr="00E14098">
        <w:rPr>
          <w:sz w:val="22"/>
          <w:szCs w:val="22"/>
        </w:rPr>
        <w:t xml:space="preserve"> valutata attraverso i seguenti indici.</w:t>
      </w:r>
    </w:p>
    <w:p w14:paraId="3883E2BA" w14:textId="77777777" w:rsidR="00944D4F" w:rsidRPr="00E14098" w:rsidRDefault="00944D4F" w:rsidP="00E14098">
      <w:pPr>
        <w:spacing w:before="60" w:after="60"/>
        <w:ind w:left="170" w:right="170"/>
        <w:jc w:val="both"/>
        <w:rPr>
          <w:sz w:val="22"/>
          <w:szCs w:val="22"/>
        </w:rPr>
      </w:pPr>
    </w:p>
    <w:p w14:paraId="70C67E68" w14:textId="77777777" w:rsidR="00B803DE" w:rsidRPr="00E14098" w:rsidRDefault="00B803DE" w:rsidP="00E14098">
      <w:pPr>
        <w:spacing w:before="60" w:after="60"/>
        <w:ind w:left="170" w:right="170"/>
        <w:jc w:val="both"/>
        <w:rPr>
          <w:b/>
          <w:bCs/>
          <w:sz w:val="22"/>
          <w:szCs w:val="22"/>
        </w:rPr>
      </w:pPr>
      <w:r w:rsidRPr="00E14098">
        <w:rPr>
          <w:b/>
          <w:bCs/>
          <w:sz w:val="22"/>
          <w:szCs w:val="22"/>
        </w:rPr>
        <w:t>I.</w:t>
      </w:r>
      <w:r w:rsidRPr="00E14098">
        <w:rPr>
          <w:b/>
          <w:bCs/>
          <w:sz w:val="22"/>
          <w:szCs w:val="22"/>
        </w:rPr>
        <w:tab/>
        <w:t>SOLIDITA’ ECONOMICO-FINANZIARIA DELL’IMPRESA</w:t>
      </w:r>
    </w:p>
    <w:p w14:paraId="09EC3DDE" w14:textId="77777777" w:rsidR="00B803DE" w:rsidRPr="00E14098" w:rsidRDefault="00B803DE" w:rsidP="00E14098">
      <w:pPr>
        <w:spacing w:before="60" w:after="60"/>
        <w:ind w:right="170" w:firstLine="170"/>
        <w:jc w:val="both"/>
        <w:rPr>
          <w:sz w:val="22"/>
          <w:szCs w:val="22"/>
        </w:rPr>
      </w:pPr>
      <w:r w:rsidRPr="00E14098">
        <w:rPr>
          <w:sz w:val="22"/>
          <w:szCs w:val="22"/>
        </w:rPr>
        <w:t xml:space="preserve">Saranno calcolati i seguenti indici di solidità economico-finanziaria dell’impresa richiedente: </w:t>
      </w:r>
    </w:p>
    <w:p w14:paraId="470E1848" w14:textId="77777777" w:rsidR="00B803DE" w:rsidRPr="00E14098" w:rsidRDefault="00B803DE" w:rsidP="00E14098">
      <w:pPr>
        <w:spacing w:before="60" w:after="60"/>
        <w:ind w:left="170" w:right="170" w:firstLine="538"/>
        <w:jc w:val="both"/>
        <w:rPr>
          <w:sz w:val="22"/>
          <w:szCs w:val="22"/>
          <w:u w:val="single"/>
        </w:rPr>
      </w:pPr>
      <w:r w:rsidRPr="00E14098">
        <w:rPr>
          <w:color w:val="C00000"/>
          <w:sz w:val="22"/>
          <w:szCs w:val="22"/>
          <w:u w:val="single"/>
        </w:rPr>
        <w:t>Per le imprese in regime di contabilità ordinaria</w:t>
      </w:r>
      <w:r w:rsidRPr="00E14098">
        <w:rPr>
          <w:sz w:val="22"/>
          <w:szCs w:val="22"/>
          <w:u w:val="single"/>
        </w:rPr>
        <w:t xml:space="preserve">: </w:t>
      </w:r>
    </w:p>
    <w:p w14:paraId="02C66990" w14:textId="77777777" w:rsidR="00B803DE" w:rsidRPr="00E14098" w:rsidRDefault="00B803DE" w:rsidP="00E14098">
      <w:pPr>
        <w:spacing w:before="60" w:after="60"/>
        <w:ind w:left="170" w:right="170" w:firstLine="538"/>
        <w:jc w:val="both"/>
        <w:rPr>
          <w:b/>
          <w:bCs/>
          <w:sz w:val="22"/>
          <w:szCs w:val="22"/>
        </w:rPr>
      </w:pPr>
      <w:r w:rsidRPr="00E14098">
        <w:rPr>
          <w:b/>
          <w:bCs/>
          <w:sz w:val="22"/>
          <w:szCs w:val="22"/>
        </w:rPr>
        <w:t>A.</w:t>
      </w:r>
      <w:r w:rsidRPr="00E14098">
        <w:rPr>
          <w:b/>
          <w:bCs/>
          <w:sz w:val="22"/>
          <w:szCs w:val="22"/>
        </w:rPr>
        <w:tab/>
        <w:t xml:space="preserve">Copertura finanziaria delle immobilizzazioni </w:t>
      </w:r>
    </w:p>
    <w:p w14:paraId="10CC5FE7" w14:textId="77777777" w:rsidR="00B803DE" w:rsidRPr="00E14098" w:rsidRDefault="00B803DE" w:rsidP="00E14098">
      <w:pPr>
        <w:spacing w:before="60" w:after="60"/>
        <w:ind w:left="1416" w:right="170"/>
        <w:jc w:val="both"/>
        <w:rPr>
          <w:sz w:val="22"/>
          <w:szCs w:val="22"/>
        </w:rPr>
      </w:pPr>
      <w:r w:rsidRPr="00E14098">
        <w:rPr>
          <w:sz w:val="22"/>
          <w:szCs w:val="22"/>
        </w:rPr>
        <w:t xml:space="preserve">Tale indicatore è definito, in relazione agli ultimi tre esercizi finanziari, come media dei rapporti dati dalla somma dei mezzi propri e dei debiti a medio-lungo termine sul totale delle immobilizzazioni, con riferimento allo schema di Stato patrimoniale di cui all’articolo 2424 del codice civile, come modificato dall’articolo 6, comma 6, del decreto legislativo 18 agosto 2015, n. 139, come segue: </w:t>
      </w:r>
    </w:p>
    <w:p w14:paraId="0B87E94E" w14:textId="77777777" w:rsidR="00B803DE" w:rsidRPr="00E14098" w:rsidRDefault="00B803DE" w:rsidP="00E14098">
      <w:pPr>
        <w:spacing w:before="60" w:after="60"/>
        <w:ind w:left="2124" w:right="170" w:hanging="708"/>
        <w:jc w:val="both"/>
        <w:rPr>
          <w:sz w:val="22"/>
          <w:szCs w:val="22"/>
        </w:rPr>
      </w:pPr>
      <w:r w:rsidRPr="00E14098">
        <w:rPr>
          <w:sz w:val="22"/>
          <w:szCs w:val="22"/>
        </w:rPr>
        <w:t>•</w:t>
      </w:r>
      <w:r w:rsidRPr="00E14098">
        <w:rPr>
          <w:sz w:val="22"/>
          <w:szCs w:val="22"/>
        </w:rPr>
        <w:tab/>
        <w:t>il valore relativo ai mezzi propri è quello del totale della voce A del Passivo “Totale Patrimonio netto”;</w:t>
      </w:r>
    </w:p>
    <w:p w14:paraId="780E0B48" w14:textId="77777777" w:rsidR="00B803DE" w:rsidRPr="00E14098" w:rsidRDefault="00B803DE" w:rsidP="00E14098">
      <w:pPr>
        <w:spacing w:before="60" w:after="60"/>
        <w:ind w:left="2124" w:right="170" w:hanging="708"/>
        <w:jc w:val="both"/>
        <w:rPr>
          <w:sz w:val="22"/>
          <w:szCs w:val="22"/>
        </w:rPr>
      </w:pPr>
      <w:r w:rsidRPr="00E14098">
        <w:rPr>
          <w:sz w:val="22"/>
          <w:szCs w:val="22"/>
        </w:rPr>
        <w:t>•</w:t>
      </w:r>
      <w:r w:rsidRPr="00E14098">
        <w:rPr>
          <w:sz w:val="22"/>
          <w:szCs w:val="22"/>
        </w:rPr>
        <w:tab/>
        <w:t>il valore relativo ai debiti a medio-lungo termine è quello dato dalla somma degli importi esigibili oltre l’esercizio successivo, della voce D del Passivo “Totale Debiti”;</w:t>
      </w:r>
    </w:p>
    <w:p w14:paraId="4DD3C0F7" w14:textId="77777777" w:rsidR="00B803DE" w:rsidRPr="00E14098" w:rsidRDefault="00B803DE" w:rsidP="00E14098">
      <w:pPr>
        <w:spacing w:before="60" w:after="60"/>
        <w:ind w:left="2124" w:right="170" w:hanging="708"/>
        <w:jc w:val="both"/>
        <w:rPr>
          <w:sz w:val="22"/>
          <w:szCs w:val="22"/>
        </w:rPr>
      </w:pPr>
      <w:r w:rsidRPr="00E14098">
        <w:rPr>
          <w:sz w:val="22"/>
          <w:szCs w:val="22"/>
        </w:rPr>
        <w:t>•</w:t>
      </w:r>
      <w:r w:rsidRPr="00E14098">
        <w:rPr>
          <w:sz w:val="22"/>
          <w:szCs w:val="22"/>
        </w:rPr>
        <w:tab/>
        <w:t>il valore relativo alle immobilizzazioni è quello del totale della voce B dell’Attivo “Totale Immobilizzazioni”.</w:t>
      </w:r>
    </w:p>
    <w:p w14:paraId="4F9EAEA7" w14:textId="77777777" w:rsidR="00B803DE" w:rsidRPr="00E14098" w:rsidRDefault="00B803DE" w:rsidP="00E14098">
      <w:pPr>
        <w:spacing w:before="60" w:after="60"/>
        <w:ind w:left="170" w:right="170" w:firstLine="538"/>
        <w:jc w:val="both"/>
        <w:rPr>
          <w:b/>
          <w:bCs/>
          <w:sz w:val="22"/>
          <w:szCs w:val="22"/>
        </w:rPr>
      </w:pPr>
      <w:r w:rsidRPr="00E14098">
        <w:rPr>
          <w:b/>
          <w:bCs/>
          <w:sz w:val="22"/>
          <w:szCs w:val="22"/>
        </w:rPr>
        <w:t>B.</w:t>
      </w:r>
      <w:r w:rsidRPr="00E14098">
        <w:rPr>
          <w:b/>
          <w:bCs/>
          <w:sz w:val="22"/>
          <w:szCs w:val="22"/>
        </w:rPr>
        <w:tab/>
        <w:t xml:space="preserve">Copertura degli oneri finanziari </w:t>
      </w:r>
    </w:p>
    <w:p w14:paraId="159F1E3A" w14:textId="77777777" w:rsidR="00B803DE" w:rsidRPr="00E14098" w:rsidRDefault="00B803DE" w:rsidP="00E14098">
      <w:pPr>
        <w:spacing w:before="60" w:after="60"/>
        <w:ind w:left="1416" w:right="170"/>
        <w:jc w:val="both"/>
        <w:rPr>
          <w:sz w:val="22"/>
          <w:szCs w:val="22"/>
        </w:rPr>
      </w:pPr>
      <w:r w:rsidRPr="00E14098">
        <w:rPr>
          <w:sz w:val="22"/>
          <w:szCs w:val="22"/>
        </w:rPr>
        <w:t xml:space="preserve">Tale indicatore è determinato, in relazione agli ultimi tre esercizi finanziari, come media dei rapporti tra l’importo del margine operativo lordo e l’importo degli oneri finanziari. </w:t>
      </w:r>
    </w:p>
    <w:p w14:paraId="14575D95" w14:textId="77777777" w:rsidR="00B803DE" w:rsidRPr="00E14098" w:rsidRDefault="00B803DE" w:rsidP="00E14098">
      <w:pPr>
        <w:spacing w:before="60" w:after="60"/>
        <w:ind w:left="1416" w:right="170"/>
        <w:jc w:val="both"/>
        <w:rPr>
          <w:sz w:val="22"/>
          <w:szCs w:val="22"/>
        </w:rPr>
      </w:pPr>
      <w:r w:rsidRPr="00E14098">
        <w:rPr>
          <w:sz w:val="22"/>
          <w:szCs w:val="22"/>
        </w:rPr>
        <w:t xml:space="preserve">I dati da considerare nel calcolo del rapporto sono determinati, con riferimento allo schema di Conto economico di cui all’articolo 2425 del codice civile, come segue: </w:t>
      </w:r>
    </w:p>
    <w:p w14:paraId="76ADCDAE" w14:textId="77777777" w:rsidR="00B803DE" w:rsidRPr="00E14098" w:rsidRDefault="00B803DE" w:rsidP="00E14098">
      <w:pPr>
        <w:spacing w:before="60" w:after="60"/>
        <w:ind w:left="2124" w:right="170" w:hanging="708"/>
        <w:jc w:val="both"/>
        <w:rPr>
          <w:sz w:val="22"/>
          <w:szCs w:val="22"/>
        </w:rPr>
      </w:pPr>
      <w:r w:rsidRPr="00E14098">
        <w:rPr>
          <w:sz w:val="22"/>
          <w:szCs w:val="22"/>
        </w:rPr>
        <w:t>•</w:t>
      </w:r>
      <w:r w:rsidRPr="00E14098">
        <w:rPr>
          <w:sz w:val="22"/>
          <w:szCs w:val="22"/>
        </w:rPr>
        <w:tab/>
        <w:t>il valore del margine operativo lordo (MOL) è determinato come differenza tra il valore del totale della voce A “Valore della produzione” e le seguenti voci:</w:t>
      </w:r>
    </w:p>
    <w:p w14:paraId="04B88107" w14:textId="77777777" w:rsidR="00B803DE" w:rsidRPr="00E14098" w:rsidRDefault="00B803DE" w:rsidP="00E14098">
      <w:pPr>
        <w:spacing w:before="60" w:after="60"/>
        <w:ind w:left="2832" w:right="170" w:hanging="708"/>
        <w:jc w:val="both"/>
        <w:rPr>
          <w:sz w:val="22"/>
          <w:szCs w:val="22"/>
        </w:rPr>
      </w:pPr>
      <w:r w:rsidRPr="00E14098">
        <w:rPr>
          <w:sz w:val="22"/>
          <w:szCs w:val="22"/>
        </w:rPr>
        <w:t>-</w:t>
      </w:r>
      <w:r w:rsidRPr="00E14098">
        <w:rPr>
          <w:sz w:val="22"/>
          <w:szCs w:val="22"/>
        </w:rPr>
        <w:tab/>
        <w:t>Voce B.6 “Costo della produzione per materie prime, sussidiarie, di consumo e merci”;</w:t>
      </w:r>
    </w:p>
    <w:p w14:paraId="353AA3EA" w14:textId="77777777" w:rsidR="00B803DE" w:rsidRPr="00E14098" w:rsidRDefault="00B803DE" w:rsidP="00E14098">
      <w:pPr>
        <w:spacing w:before="60" w:after="60"/>
        <w:ind w:left="1416" w:right="170" w:firstLine="708"/>
        <w:jc w:val="both"/>
        <w:rPr>
          <w:sz w:val="22"/>
          <w:szCs w:val="22"/>
        </w:rPr>
      </w:pPr>
      <w:r w:rsidRPr="00E14098">
        <w:rPr>
          <w:sz w:val="22"/>
          <w:szCs w:val="22"/>
        </w:rPr>
        <w:t>-</w:t>
      </w:r>
      <w:r w:rsidRPr="00E14098">
        <w:rPr>
          <w:sz w:val="22"/>
          <w:szCs w:val="22"/>
        </w:rPr>
        <w:tab/>
        <w:t>Voce B.7 “Costo della produzione per servizi”;</w:t>
      </w:r>
    </w:p>
    <w:p w14:paraId="25AF0E98" w14:textId="77777777" w:rsidR="00B803DE" w:rsidRPr="00E14098" w:rsidRDefault="00B803DE" w:rsidP="00E14098">
      <w:pPr>
        <w:spacing w:before="60" w:after="60"/>
        <w:ind w:left="1416" w:right="170" w:firstLine="708"/>
        <w:jc w:val="both"/>
        <w:rPr>
          <w:sz w:val="22"/>
          <w:szCs w:val="22"/>
        </w:rPr>
      </w:pPr>
      <w:r w:rsidRPr="00E14098">
        <w:rPr>
          <w:sz w:val="22"/>
          <w:szCs w:val="22"/>
        </w:rPr>
        <w:t>-</w:t>
      </w:r>
      <w:r w:rsidRPr="00E14098">
        <w:rPr>
          <w:sz w:val="22"/>
          <w:szCs w:val="22"/>
        </w:rPr>
        <w:tab/>
        <w:t xml:space="preserve">Voce B.8 “Costo della produzione per godimento di beni di terzi”; </w:t>
      </w:r>
    </w:p>
    <w:p w14:paraId="47CF94BE" w14:textId="77777777" w:rsidR="00B803DE" w:rsidRPr="00E14098" w:rsidRDefault="00B803DE" w:rsidP="00E14098">
      <w:pPr>
        <w:spacing w:before="60" w:after="60"/>
        <w:ind w:left="1416" w:right="170" w:firstLine="708"/>
        <w:jc w:val="both"/>
        <w:rPr>
          <w:sz w:val="22"/>
          <w:szCs w:val="22"/>
        </w:rPr>
      </w:pPr>
      <w:r w:rsidRPr="00E14098">
        <w:rPr>
          <w:sz w:val="22"/>
          <w:szCs w:val="22"/>
        </w:rPr>
        <w:t>-</w:t>
      </w:r>
      <w:r w:rsidRPr="00E14098">
        <w:rPr>
          <w:sz w:val="22"/>
          <w:szCs w:val="22"/>
        </w:rPr>
        <w:tab/>
        <w:t xml:space="preserve">Voce B.9 “Costo della produzione per il personale”; </w:t>
      </w:r>
    </w:p>
    <w:p w14:paraId="018A075B" w14:textId="77777777" w:rsidR="00B803DE" w:rsidRPr="00E14098" w:rsidRDefault="00B803DE" w:rsidP="00E14098">
      <w:pPr>
        <w:spacing w:before="60" w:after="60"/>
        <w:ind w:left="2832" w:right="170" w:hanging="708"/>
        <w:jc w:val="both"/>
        <w:rPr>
          <w:sz w:val="22"/>
          <w:szCs w:val="22"/>
        </w:rPr>
      </w:pPr>
      <w:r w:rsidRPr="00E14098">
        <w:rPr>
          <w:sz w:val="22"/>
          <w:szCs w:val="22"/>
        </w:rPr>
        <w:t>-</w:t>
      </w:r>
      <w:r w:rsidRPr="00E14098">
        <w:rPr>
          <w:sz w:val="22"/>
          <w:szCs w:val="22"/>
        </w:rPr>
        <w:tab/>
        <w:t xml:space="preserve">Voce B.11 “Costo della produzione per variazioni delle rimanenze di materie prime, sussidiarie, di consumo e merci”; </w:t>
      </w:r>
    </w:p>
    <w:p w14:paraId="2748E8BB" w14:textId="77777777" w:rsidR="00B803DE" w:rsidRPr="00E14098" w:rsidRDefault="00B803DE" w:rsidP="00E14098">
      <w:pPr>
        <w:spacing w:before="60" w:after="60"/>
        <w:ind w:left="1416" w:right="170" w:firstLine="708"/>
        <w:jc w:val="both"/>
        <w:rPr>
          <w:sz w:val="22"/>
          <w:szCs w:val="22"/>
        </w:rPr>
      </w:pPr>
      <w:r w:rsidRPr="00E14098">
        <w:rPr>
          <w:sz w:val="22"/>
          <w:szCs w:val="22"/>
        </w:rPr>
        <w:t>-</w:t>
      </w:r>
      <w:r w:rsidRPr="00E14098">
        <w:rPr>
          <w:sz w:val="22"/>
          <w:szCs w:val="22"/>
        </w:rPr>
        <w:tab/>
        <w:t>Voce B.14 “Costo della produzione per oneri diversi di gestione”;</w:t>
      </w:r>
    </w:p>
    <w:p w14:paraId="33150A07" w14:textId="77777777" w:rsidR="00B803DE" w:rsidRPr="00E14098" w:rsidRDefault="00B803DE" w:rsidP="00E14098">
      <w:pPr>
        <w:spacing w:before="60" w:after="60"/>
        <w:ind w:left="2124" w:right="170" w:hanging="708"/>
        <w:jc w:val="both"/>
        <w:rPr>
          <w:sz w:val="22"/>
          <w:szCs w:val="22"/>
        </w:rPr>
      </w:pPr>
      <w:r w:rsidRPr="00E14098">
        <w:rPr>
          <w:sz w:val="22"/>
          <w:szCs w:val="22"/>
        </w:rPr>
        <w:t>•</w:t>
      </w:r>
      <w:r w:rsidRPr="00E14098">
        <w:rPr>
          <w:sz w:val="22"/>
          <w:szCs w:val="22"/>
        </w:rPr>
        <w:tab/>
        <w:t>il valore degli oneri finanziari è quello della voce C.17 “Interessi e altri oneri finanziari”.</w:t>
      </w:r>
    </w:p>
    <w:p w14:paraId="492E8772" w14:textId="77777777" w:rsidR="00B803DE" w:rsidRPr="00E14098" w:rsidRDefault="00B803DE" w:rsidP="00E14098">
      <w:pPr>
        <w:spacing w:before="60" w:after="60"/>
        <w:ind w:left="170" w:right="170" w:firstLine="538"/>
        <w:jc w:val="both"/>
        <w:rPr>
          <w:b/>
          <w:bCs/>
          <w:sz w:val="22"/>
          <w:szCs w:val="22"/>
        </w:rPr>
      </w:pPr>
      <w:r w:rsidRPr="00E14098">
        <w:rPr>
          <w:b/>
          <w:bCs/>
          <w:sz w:val="22"/>
          <w:szCs w:val="22"/>
        </w:rPr>
        <w:t>C.</w:t>
      </w:r>
      <w:r w:rsidRPr="00E14098">
        <w:rPr>
          <w:b/>
          <w:bCs/>
          <w:sz w:val="22"/>
          <w:szCs w:val="22"/>
        </w:rPr>
        <w:tab/>
        <w:t xml:space="preserve">Indipendenza finanziaria </w:t>
      </w:r>
    </w:p>
    <w:p w14:paraId="190EFAE5" w14:textId="77777777" w:rsidR="00B803DE" w:rsidRPr="00E14098" w:rsidRDefault="00B803DE" w:rsidP="00E14098">
      <w:pPr>
        <w:spacing w:before="60" w:after="60"/>
        <w:ind w:left="1416" w:right="170"/>
        <w:jc w:val="both"/>
        <w:rPr>
          <w:sz w:val="22"/>
          <w:szCs w:val="22"/>
        </w:rPr>
      </w:pPr>
      <w:r w:rsidRPr="00E14098">
        <w:rPr>
          <w:sz w:val="22"/>
          <w:szCs w:val="22"/>
        </w:rPr>
        <w:t xml:space="preserve">Tale indicatore è determinato, in relazione agli ultimi tre esercizi finanziari, come media dei rapporti dati dai mezzi propri sul totale del passivo. </w:t>
      </w:r>
    </w:p>
    <w:p w14:paraId="6EBBD025" w14:textId="77777777" w:rsidR="00B803DE" w:rsidRPr="00E14098" w:rsidRDefault="00B803DE" w:rsidP="00E14098">
      <w:pPr>
        <w:spacing w:before="60" w:after="60"/>
        <w:ind w:left="1416" w:right="170"/>
        <w:jc w:val="both"/>
        <w:rPr>
          <w:sz w:val="22"/>
          <w:szCs w:val="22"/>
        </w:rPr>
      </w:pPr>
      <w:r w:rsidRPr="00E14098">
        <w:rPr>
          <w:sz w:val="22"/>
          <w:szCs w:val="22"/>
        </w:rPr>
        <w:t xml:space="preserve">I predetti valori sono determinati, con riferimento allo schema di Stato patrimoniale di cui all’articolo 2424 del codice civile, come segue: </w:t>
      </w:r>
    </w:p>
    <w:p w14:paraId="362D1B0C" w14:textId="77777777" w:rsidR="00B803DE" w:rsidRPr="00E14098" w:rsidRDefault="00B803DE" w:rsidP="00E14098">
      <w:pPr>
        <w:spacing w:before="60" w:after="60"/>
        <w:ind w:left="2124" w:right="170" w:hanging="708"/>
        <w:jc w:val="both"/>
        <w:rPr>
          <w:sz w:val="22"/>
          <w:szCs w:val="22"/>
        </w:rPr>
      </w:pPr>
      <w:r w:rsidRPr="00E14098">
        <w:rPr>
          <w:sz w:val="22"/>
          <w:szCs w:val="22"/>
        </w:rPr>
        <w:lastRenderedPageBreak/>
        <w:t>•</w:t>
      </w:r>
      <w:r w:rsidRPr="00E14098">
        <w:rPr>
          <w:sz w:val="22"/>
          <w:szCs w:val="22"/>
        </w:rPr>
        <w:tab/>
        <w:t>il valore relativo ai mezzi propri è quello del totale della voce A del Passivo “Totale Patrimonio netto”;</w:t>
      </w:r>
    </w:p>
    <w:p w14:paraId="7B735BB8" w14:textId="77777777" w:rsidR="00B803DE" w:rsidRPr="00E14098" w:rsidRDefault="00B803DE" w:rsidP="00E14098">
      <w:pPr>
        <w:spacing w:before="60" w:after="60"/>
        <w:ind w:left="708" w:right="170" w:firstLine="708"/>
        <w:jc w:val="both"/>
        <w:rPr>
          <w:sz w:val="22"/>
          <w:szCs w:val="22"/>
        </w:rPr>
      </w:pPr>
      <w:r w:rsidRPr="00E14098">
        <w:rPr>
          <w:sz w:val="22"/>
          <w:szCs w:val="22"/>
        </w:rPr>
        <w:t>•</w:t>
      </w:r>
      <w:r w:rsidRPr="00E14098">
        <w:rPr>
          <w:sz w:val="22"/>
          <w:szCs w:val="22"/>
        </w:rPr>
        <w:tab/>
        <w:t>il valore relativo al Passivo è quello del totale del “Totale Passivo”.</w:t>
      </w:r>
    </w:p>
    <w:p w14:paraId="1392A32C" w14:textId="77777777" w:rsidR="00B803DE" w:rsidRPr="00E14098" w:rsidRDefault="00B803DE" w:rsidP="00E14098">
      <w:pPr>
        <w:spacing w:before="60" w:after="60"/>
        <w:ind w:left="170" w:right="170" w:firstLine="538"/>
        <w:jc w:val="both"/>
        <w:rPr>
          <w:b/>
          <w:bCs/>
          <w:sz w:val="22"/>
          <w:szCs w:val="22"/>
        </w:rPr>
      </w:pPr>
      <w:r w:rsidRPr="00E14098">
        <w:rPr>
          <w:b/>
          <w:bCs/>
          <w:sz w:val="22"/>
          <w:szCs w:val="22"/>
        </w:rPr>
        <w:t>D.</w:t>
      </w:r>
      <w:r w:rsidRPr="00E14098">
        <w:rPr>
          <w:b/>
          <w:bCs/>
          <w:sz w:val="22"/>
          <w:szCs w:val="22"/>
        </w:rPr>
        <w:tab/>
        <w:t xml:space="preserve">Incidenza della gestione caratteristica sul fatturato </w:t>
      </w:r>
    </w:p>
    <w:p w14:paraId="7B8A963D" w14:textId="77777777" w:rsidR="00B803DE" w:rsidRPr="00E14098" w:rsidRDefault="00B803DE" w:rsidP="00E14098">
      <w:pPr>
        <w:spacing w:before="60" w:after="60"/>
        <w:ind w:left="1416" w:right="170"/>
        <w:jc w:val="both"/>
        <w:rPr>
          <w:sz w:val="22"/>
          <w:szCs w:val="22"/>
        </w:rPr>
      </w:pPr>
      <w:r w:rsidRPr="00E14098">
        <w:rPr>
          <w:sz w:val="22"/>
          <w:szCs w:val="22"/>
        </w:rPr>
        <w:t xml:space="preserve">Tale indicatore è determinato, in relazione agli ultimi tre esercizi finanziari, come media dei rapporti tra l’importo del margine operativo lordo e l’importo del fatturato. </w:t>
      </w:r>
    </w:p>
    <w:p w14:paraId="0EB29866" w14:textId="77777777" w:rsidR="00B803DE" w:rsidRPr="00E14098" w:rsidRDefault="00B803DE" w:rsidP="00E14098">
      <w:pPr>
        <w:spacing w:before="60" w:after="60"/>
        <w:ind w:left="1416" w:right="170"/>
        <w:jc w:val="both"/>
        <w:rPr>
          <w:sz w:val="22"/>
          <w:szCs w:val="22"/>
        </w:rPr>
      </w:pPr>
      <w:r w:rsidRPr="00E14098">
        <w:rPr>
          <w:sz w:val="22"/>
          <w:szCs w:val="22"/>
        </w:rPr>
        <w:t xml:space="preserve">I dati da considerare nel calcolo del rapporto sono determinati, con riferimento allo schema di Conto economico di cui all’articolo 2425 del codice civile, come segue: </w:t>
      </w:r>
    </w:p>
    <w:p w14:paraId="748D4CCE" w14:textId="77777777" w:rsidR="00B803DE" w:rsidRPr="00E14098" w:rsidRDefault="00B803DE" w:rsidP="00E14098">
      <w:pPr>
        <w:spacing w:before="60" w:after="60"/>
        <w:ind w:left="2124" w:right="170" w:hanging="708"/>
        <w:jc w:val="both"/>
        <w:rPr>
          <w:sz w:val="22"/>
          <w:szCs w:val="22"/>
        </w:rPr>
      </w:pPr>
      <w:r w:rsidRPr="00E14098">
        <w:rPr>
          <w:sz w:val="22"/>
          <w:szCs w:val="22"/>
        </w:rPr>
        <w:t>•</w:t>
      </w:r>
      <w:r w:rsidRPr="00E14098">
        <w:rPr>
          <w:sz w:val="22"/>
          <w:szCs w:val="22"/>
        </w:rPr>
        <w:tab/>
        <w:t>il valore del margine operativo lordo (MOL) è determinato come indicato al precedente punto ii;</w:t>
      </w:r>
    </w:p>
    <w:p w14:paraId="6BC86D2D" w14:textId="77777777" w:rsidR="00B803DE" w:rsidRPr="00E14098" w:rsidRDefault="00B803DE" w:rsidP="00E14098">
      <w:pPr>
        <w:spacing w:before="60" w:after="60"/>
        <w:ind w:left="2124" w:right="170" w:hanging="708"/>
        <w:jc w:val="both"/>
        <w:rPr>
          <w:sz w:val="22"/>
          <w:szCs w:val="22"/>
        </w:rPr>
      </w:pPr>
      <w:r w:rsidRPr="00E14098">
        <w:rPr>
          <w:sz w:val="22"/>
          <w:szCs w:val="22"/>
        </w:rPr>
        <w:t>•</w:t>
      </w:r>
      <w:r w:rsidRPr="00E14098">
        <w:rPr>
          <w:sz w:val="22"/>
          <w:szCs w:val="22"/>
        </w:rPr>
        <w:tab/>
        <w:t>il valore del fatturato è quello del totale della voce A “Valore della produzione”.</w:t>
      </w:r>
    </w:p>
    <w:p w14:paraId="03113862" w14:textId="77777777" w:rsidR="00B803DE" w:rsidRPr="00E14098" w:rsidRDefault="00B803DE" w:rsidP="00E14098">
      <w:pPr>
        <w:spacing w:before="60" w:after="60"/>
        <w:ind w:right="170"/>
        <w:jc w:val="both"/>
        <w:rPr>
          <w:sz w:val="22"/>
          <w:szCs w:val="22"/>
        </w:rPr>
      </w:pPr>
    </w:p>
    <w:p w14:paraId="46ACC3C5" w14:textId="77777777" w:rsidR="00B803DE" w:rsidRPr="00E14098" w:rsidRDefault="00B803DE" w:rsidP="00E14098">
      <w:pPr>
        <w:spacing w:before="60" w:after="60"/>
        <w:ind w:left="708" w:right="170"/>
        <w:jc w:val="both"/>
        <w:rPr>
          <w:sz w:val="22"/>
          <w:szCs w:val="22"/>
        </w:rPr>
      </w:pPr>
      <w:r w:rsidRPr="00E14098">
        <w:rPr>
          <w:color w:val="C00000"/>
          <w:sz w:val="22"/>
          <w:szCs w:val="22"/>
          <w:u w:val="single"/>
        </w:rPr>
        <w:t>Per le imprese sottoposte al regime di contabilità semplificata o forfetaria</w:t>
      </w:r>
      <w:r w:rsidRPr="00E14098">
        <w:rPr>
          <w:sz w:val="22"/>
          <w:szCs w:val="22"/>
        </w:rPr>
        <w:t xml:space="preserve">, non valutabili sulla base dei dati di bilancio, saranno calcolati i seguenti indici sulla base dei dati contabili riportati nelle tre ultime dichiarazioni fiscali (modello Unico/dichiarazione IVA) presentate dall’impresa richiedente: </w:t>
      </w:r>
    </w:p>
    <w:p w14:paraId="6CDF30F0" w14:textId="77777777" w:rsidR="00B803DE" w:rsidRPr="00E14098" w:rsidRDefault="00B803DE" w:rsidP="00E14098">
      <w:pPr>
        <w:spacing w:before="60" w:after="60"/>
        <w:ind w:left="1416" w:right="170" w:hanging="708"/>
        <w:jc w:val="both"/>
        <w:rPr>
          <w:sz w:val="22"/>
          <w:szCs w:val="22"/>
        </w:rPr>
      </w:pPr>
      <w:r w:rsidRPr="00E14098">
        <w:rPr>
          <w:b/>
          <w:bCs/>
          <w:sz w:val="22"/>
          <w:szCs w:val="22"/>
        </w:rPr>
        <w:t>A</w:t>
      </w:r>
      <w:r w:rsidRPr="00E14098">
        <w:rPr>
          <w:sz w:val="22"/>
          <w:szCs w:val="22"/>
        </w:rPr>
        <w:t>.</w:t>
      </w:r>
      <w:r w:rsidRPr="00E14098">
        <w:rPr>
          <w:sz w:val="22"/>
          <w:szCs w:val="22"/>
        </w:rPr>
        <w:tab/>
      </w:r>
      <w:r w:rsidRPr="00E14098">
        <w:rPr>
          <w:b/>
          <w:bCs/>
          <w:i/>
          <w:iCs/>
          <w:sz w:val="22"/>
          <w:szCs w:val="22"/>
        </w:rPr>
        <w:t>l’incidenza della gestione caratteristica sul fatturato</w:t>
      </w:r>
      <w:r w:rsidRPr="00E14098">
        <w:rPr>
          <w:sz w:val="22"/>
          <w:szCs w:val="22"/>
        </w:rPr>
        <w:t xml:space="preserve"> (risultante da documenti contabili dell’impresa richiedente); </w:t>
      </w:r>
    </w:p>
    <w:p w14:paraId="496545E6" w14:textId="77777777" w:rsidR="00B803DE" w:rsidRPr="00E14098" w:rsidRDefault="00B803DE" w:rsidP="00E14098">
      <w:pPr>
        <w:spacing w:before="60" w:after="60"/>
        <w:ind w:left="1416" w:right="170" w:hanging="708"/>
        <w:jc w:val="both"/>
        <w:rPr>
          <w:sz w:val="22"/>
          <w:szCs w:val="22"/>
        </w:rPr>
      </w:pPr>
      <w:r w:rsidRPr="00E14098">
        <w:rPr>
          <w:b/>
          <w:bCs/>
          <w:sz w:val="22"/>
          <w:szCs w:val="22"/>
        </w:rPr>
        <w:t>B</w:t>
      </w:r>
      <w:r w:rsidRPr="00E14098">
        <w:rPr>
          <w:sz w:val="22"/>
          <w:szCs w:val="22"/>
        </w:rPr>
        <w:t>.</w:t>
      </w:r>
      <w:r w:rsidRPr="00E14098">
        <w:rPr>
          <w:sz w:val="22"/>
          <w:szCs w:val="22"/>
        </w:rPr>
        <w:tab/>
      </w:r>
      <w:r w:rsidRPr="00E14098">
        <w:rPr>
          <w:b/>
          <w:bCs/>
          <w:i/>
          <w:iCs/>
          <w:sz w:val="22"/>
          <w:szCs w:val="22"/>
        </w:rPr>
        <w:t>l’incidenza degli oneri finanziari sul fatturato</w:t>
      </w:r>
      <w:r w:rsidRPr="00E14098">
        <w:rPr>
          <w:sz w:val="22"/>
          <w:szCs w:val="22"/>
        </w:rPr>
        <w:t xml:space="preserve"> (risultante da documenti contabili dell’impresa richiedente e dalla attestazione della banca di riferimento). Per le imprese sottoposte al regime di contabilità semplificata o forfetaria:</w:t>
      </w:r>
    </w:p>
    <w:p w14:paraId="4D3752CF" w14:textId="77777777" w:rsidR="00B803DE" w:rsidRPr="00E14098" w:rsidRDefault="00B803DE" w:rsidP="00E14098">
      <w:pPr>
        <w:spacing w:before="60" w:after="60"/>
        <w:ind w:left="2124" w:right="170" w:hanging="708"/>
        <w:jc w:val="both"/>
        <w:rPr>
          <w:sz w:val="22"/>
          <w:szCs w:val="22"/>
        </w:rPr>
      </w:pPr>
      <w:r w:rsidRPr="00E14098">
        <w:rPr>
          <w:sz w:val="22"/>
          <w:szCs w:val="22"/>
        </w:rPr>
        <w:t>-</w:t>
      </w:r>
      <w:r w:rsidRPr="00E14098">
        <w:rPr>
          <w:sz w:val="22"/>
          <w:szCs w:val="22"/>
        </w:rPr>
        <w:tab/>
        <w:t>il prospetto di calcolo del margine operativo lordo deve essere attestato da un revisore legale iscritto nel registro dei revisori legali o da un professionista iscritto nell’albo dei dottori commercialisti e degli esperti contabili o nell’albo dei periti commerciali, ovvero dal responsabile del centro di assistenza fiscale;</w:t>
      </w:r>
    </w:p>
    <w:p w14:paraId="5E70A943" w14:textId="77777777" w:rsidR="00B803DE" w:rsidRPr="00E14098" w:rsidRDefault="00B803DE" w:rsidP="00E14098">
      <w:pPr>
        <w:spacing w:before="60" w:after="60"/>
        <w:ind w:left="2124" w:right="170" w:hanging="708"/>
        <w:jc w:val="both"/>
        <w:rPr>
          <w:sz w:val="22"/>
          <w:szCs w:val="22"/>
        </w:rPr>
      </w:pPr>
      <w:r w:rsidRPr="00E14098">
        <w:rPr>
          <w:sz w:val="22"/>
          <w:szCs w:val="22"/>
        </w:rPr>
        <w:t>-</w:t>
      </w:r>
      <w:r w:rsidRPr="00E14098">
        <w:rPr>
          <w:sz w:val="22"/>
          <w:szCs w:val="22"/>
        </w:rPr>
        <w:tab/>
        <w:t>deve essere allegato il prospetto riepilogativo dell’indebitamento attuale verso istituti di credito, affidamenti e utilizzi rilasciato dalla/e banca/che di riferimento dell’impresa richiedente.</w:t>
      </w:r>
    </w:p>
    <w:p w14:paraId="231A55EB" w14:textId="77777777" w:rsidR="00B803DE" w:rsidRPr="00E14098" w:rsidRDefault="00B803DE" w:rsidP="00E14098">
      <w:pPr>
        <w:spacing w:before="60" w:after="60"/>
        <w:ind w:right="170"/>
        <w:jc w:val="both"/>
        <w:rPr>
          <w:sz w:val="22"/>
          <w:szCs w:val="22"/>
        </w:rPr>
      </w:pPr>
    </w:p>
    <w:p w14:paraId="445EE566" w14:textId="77777777" w:rsidR="00B803DE" w:rsidRPr="00E14098" w:rsidRDefault="00B803DE" w:rsidP="00E14098">
      <w:pPr>
        <w:spacing w:before="60" w:after="60"/>
        <w:ind w:right="170"/>
        <w:jc w:val="both"/>
        <w:rPr>
          <w:b/>
          <w:bCs/>
          <w:sz w:val="22"/>
          <w:szCs w:val="22"/>
        </w:rPr>
      </w:pPr>
      <w:r w:rsidRPr="00E14098">
        <w:rPr>
          <w:b/>
          <w:bCs/>
          <w:sz w:val="22"/>
          <w:szCs w:val="22"/>
        </w:rPr>
        <w:t>II.</w:t>
      </w:r>
      <w:r w:rsidRPr="00E14098">
        <w:rPr>
          <w:b/>
          <w:bCs/>
          <w:sz w:val="22"/>
          <w:szCs w:val="22"/>
        </w:rPr>
        <w:tab/>
        <w:t>SOSTENIBILITA’ ECONOMICA DELL’INVESTIMENTO</w:t>
      </w:r>
    </w:p>
    <w:p w14:paraId="07934968" w14:textId="77777777" w:rsidR="00B803DE" w:rsidRPr="00E14098" w:rsidRDefault="00B803DE" w:rsidP="00E14098">
      <w:pPr>
        <w:spacing w:before="60" w:after="60"/>
        <w:ind w:left="426" w:right="170"/>
        <w:jc w:val="both"/>
        <w:rPr>
          <w:sz w:val="22"/>
          <w:szCs w:val="22"/>
        </w:rPr>
      </w:pPr>
      <w:r w:rsidRPr="00E14098">
        <w:rPr>
          <w:sz w:val="22"/>
          <w:szCs w:val="22"/>
        </w:rPr>
        <w:t>Tale indicatore è determinato calcolando l’incidenza della gestione caratteristica sull’investimento da realizzare, sulla base del rapporto tra l’importo del margine operativo lordo (MOL) medio registrato negli ultimi tre esercizi finanziari e l’ammontare complessivo degli investimenti ammessi.</w:t>
      </w:r>
    </w:p>
    <w:p w14:paraId="3873DBF8" w14:textId="77777777" w:rsidR="00B803DE" w:rsidRPr="00E14098" w:rsidRDefault="00B803DE" w:rsidP="00E14098">
      <w:pPr>
        <w:spacing w:before="60" w:after="60"/>
        <w:ind w:left="426" w:right="170"/>
        <w:jc w:val="both"/>
        <w:rPr>
          <w:sz w:val="22"/>
          <w:szCs w:val="22"/>
        </w:rPr>
      </w:pPr>
      <w:r w:rsidRPr="00E14098">
        <w:rPr>
          <w:sz w:val="22"/>
          <w:szCs w:val="22"/>
        </w:rPr>
        <w:t xml:space="preserve">I dati da considerare nel calcolo del rapporto sono determinati, con riferimento allo schema di Conto economico di cui all’articolo 2425 del codice civile, come segue: </w:t>
      </w:r>
    </w:p>
    <w:p w14:paraId="4FCA93FB" w14:textId="77777777" w:rsidR="00B803DE" w:rsidRPr="00E14098" w:rsidRDefault="00B803DE" w:rsidP="00E14098">
      <w:pPr>
        <w:pStyle w:val="Paragrafoelenco"/>
        <w:numPr>
          <w:ilvl w:val="0"/>
          <w:numId w:val="46"/>
        </w:numPr>
        <w:spacing w:before="60" w:after="60"/>
        <w:ind w:left="709" w:right="170" w:hanging="283"/>
        <w:contextualSpacing w:val="0"/>
        <w:jc w:val="both"/>
        <w:rPr>
          <w:sz w:val="22"/>
          <w:szCs w:val="22"/>
        </w:rPr>
      </w:pPr>
      <w:r w:rsidRPr="00E14098">
        <w:rPr>
          <w:sz w:val="22"/>
          <w:szCs w:val="22"/>
        </w:rPr>
        <w:t>il valore del margine operativo lordo (MOL) è determinato come indicato nella Tabella del Conto economico;</w:t>
      </w:r>
    </w:p>
    <w:p w14:paraId="299BEAB0" w14:textId="77777777" w:rsidR="00B803DE" w:rsidRPr="00E14098" w:rsidRDefault="00B803DE" w:rsidP="00E14098">
      <w:pPr>
        <w:pStyle w:val="Paragrafoelenco"/>
        <w:numPr>
          <w:ilvl w:val="0"/>
          <w:numId w:val="46"/>
        </w:numPr>
        <w:spacing w:before="60" w:after="60"/>
        <w:ind w:left="709" w:right="170" w:hanging="283"/>
        <w:contextualSpacing w:val="0"/>
        <w:jc w:val="both"/>
        <w:rPr>
          <w:sz w:val="22"/>
          <w:szCs w:val="22"/>
        </w:rPr>
      </w:pPr>
      <w:r w:rsidRPr="00E14098">
        <w:rPr>
          <w:sz w:val="22"/>
          <w:szCs w:val="22"/>
        </w:rPr>
        <w:t>il valore degli investimenti ammessi è pari al valore degli investimenti indicati dall’impresa richiedente nella domanda di agevolazione.</w:t>
      </w:r>
    </w:p>
    <w:p w14:paraId="5D8727FE" w14:textId="77777777" w:rsidR="00B803DE" w:rsidRPr="00E14098" w:rsidRDefault="00B803DE" w:rsidP="00E14098">
      <w:pPr>
        <w:spacing w:before="60" w:after="60"/>
        <w:ind w:right="170"/>
        <w:jc w:val="both"/>
        <w:rPr>
          <w:sz w:val="22"/>
          <w:szCs w:val="22"/>
        </w:rPr>
      </w:pPr>
    </w:p>
    <w:p w14:paraId="2516351C" w14:textId="77777777" w:rsidR="00B803DE" w:rsidRPr="00E14098" w:rsidRDefault="00B803DE" w:rsidP="00E14098">
      <w:pPr>
        <w:spacing w:before="60" w:after="60"/>
        <w:ind w:right="170"/>
        <w:jc w:val="both"/>
        <w:rPr>
          <w:b/>
          <w:bCs/>
          <w:sz w:val="22"/>
          <w:szCs w:val="22"/>
        </w:rPr>
      </w:pPr>
      <w:r w:rsidRPr="00E14098">
        <w:rPr>
          <w:b/>
          <w:bCs/>
          <w:sz w:val="22"/>
          <w:szCs w:val="22"/>
        </w:rPr>
        <w:t>III.</w:t>
      </w:r>
      <w:r w:rsidRPr="00E14098">
        <w:rPr>
          <w:b/>
          <w:bCs/>
          <w:sz w:val="22"/>
          <w:szCs w:val="22"/>
        </w:rPr>
        <w:tab/>
        <w:t>SOSTENIBILITA’ FINANZIARIA DELL’INVESTIMENTO</w:t>
      </w:r>
    </w:p>
    <w:p w14:paraId="600033FC" w14:textId="10638ABA" w:rsidR="00B803DE" w:rsidRPr="00E14098" w:rsidRDefault="00B803DE" w:rsidP="00E14098">
      <w:pPr>
        <w:spacing w:before="60" w:after="60"/>
        <w:ind w:right="170"/>
        <w:jc w:val="both"/>
        <w:rPr>
          <w:sz w:val="22"/>
          <w:szCs w:val="22"/>
        </w:rPr>
      </w:pPr>
      <w:r w:rsidRPr="00E14098">
        <w:rPr>
          <w:sz w:val="22"/>
          <w:szCs w:val="22"/>
        </w:rPr>
        <w:t xml:space="preserve">La sostenibilità finanziaria del progetto è verificata attraverso il “Prospetto fonte-impieghi” compilato </w:t>
      </w:r>
      <w:r w:rsidRPr="00C80CF9">
        <w:rPr>
          <w:sz w:val="22"/>
          <w:szCs w:val="22"/>
        </w:rPr>
        <w:t xml:space="preserve">dall’impresa richiedente nella Sezione </w:t>
      </w:r>
      <w:r w:rsidR="001C5C3B">
        <w:rPr>
          <w:sz w:val="22"/>
          <w:szCs w:val="22"/>
        </w:rPr>
        <w:t>8</w:t>
      </w:r>
      <w:r w:rsidRPr="00C80CF9">
        <w:rPr>
          <w:sz w:val="22"/>
          <w:szCs w:val="22"/>
        </w:rPr>
        <w:t xml:space="preserve"> della “</w:t>
      </w:r>
      <w:r w:rsidRPr="00C80CF9">
        <w:rPr>
          <w:i/>
          <w:iCs/>
          <w:sz w:val="22"/>
          <w:szCs w:val="22"/>
        </w:rPr>
        <w:t>Scheda progetto imprenditoriale</w:t>
      </w:r>
      <w:r w:rsidRPr="00C80CF9">
        <w:rPr>
          <w:sz w:val="22"/>
          <w:szCs w:val="22"/>
        </w:rPr>
        <w:t xml:space="preserve">” </w:t>
      </w:r>
      <w:bookmarkStart w:id="2" w:name="_Hlk86248965"/>
      <w:r w:rsidRPr="00C80CF9">
        <w:rPr>
          <w:sz w:val="22"/>
          <w:szCs w:val="22"/>
        </w:rPr>
        <w:t>di cui all’allegato A</w:t>
      </w:r>
      <w:r w:rsidR="00C80CF9" w:rsidRPr="00C80CF9">
        <w:rPr>
          <w:sz w:val="22"/>
          <w:szCs w:val="22"/>
        </w:rPr>
        <w:t>2</w:t>
      </w:r>
      <w:r w:rsidRPr="00C80CF9">
        <w:rPr>
          <w:sz w:val="22"/>
          <w:szCs w:val="22"/>
        </w:rPr>
        <w:t xml:space="preserve"> del</w:t>
      </w:r>
      <w:r w:rsidRPr="00E14098">
        <w:rPr>
          <w:sz w:val="22"/>
          <w:szCs w:val="22"/>
        </w:rPr>
        <w:t xml:space="preserve"> bando</w:t>
      </w:r>
      <w:r w:rsidR="00171C9D">
        <w:rPr>
          <w:sz w:val="22"/>
          <w:szCs w:val="22"/>
        </w:rPr>
        <w:t xml:space="preserve"> e mediante l’analisi dei dati di bilancio relativi all’esercizio a regime, riportati nella presente scheda.</w:t>
      </w:r>
    </w:p>
    <w:p w14:paraId="1098B61F" w14:textId="77777777" w:rsidR="00944D4F" w:rsidRPr="00E14098" w:rsidRDefault="00944D4F" w:rsidP="00E14098">
      <w:pPr>
        <w:spacing w:before="60" w:after="60"/>
        <w:ind w:right="170"/>
        <w:jc w:val="both"/>
        <w:rPr>
          <w:sz w:val="22"/>
          <w:szCs w:val="22"/>
        </w:rPr>
      </w:pPr>
    </w:p>
    <w:bookmarkEnd w:id="2"/>
    <w:sectPr w:rsidR="00944D4F" w:rsidRPr="00E14098" w:rsidSect="0069104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B5A6" w14:textId="77777777" w:rsidR="006D633B" w:rsidRDefault="006D633B" w:rsidP="00E91ADC">
      <w:r>
        <w:separator/>
      </w:r>
    </w:p>
  </w:endnote>
  <w:endnote w:type="continuationSeparator" w:id="0">
    <w:p w14:paraId="5D9EBB30" w14:textId="77777777" w:rsidR="006D633B" w:rsidRDefault="006D633B" w:rsidP="00E9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931951"/>
      <w:docPartObj>
        <w:docPartGallery w:val="Page Numbers (Bottom of Page)"/>
        <w:docPartUnique/>
      </w:docPartObj>
    </w:sdtPr>
    <w:sdtEndPr/>
    <w:sdtContent>
      <w:p w14:paraId="6E6C19CB" w14:textId="6ED8CE74" w:rsidR="0069104B" w:rsidRDefault="0069104B" w:rsidP="0069104B">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EB50" w14:textId="77777777" w:rsidR="006D633B" w:rsidRDefault="006D633B" w:rsidP="00E91ADC">
      <w:r>
        <w:separator/>
      </w:r>
    </w:p>
  </w:footnote>
  <w:footnote w:type="continuationSeparator" w:id="0">
    <w:p w14:paraId="41373522" w14:textId="77777777" w:rsidR="006D633B" w:rsidRDefault="006D633B" w:rsidP="00E91ADC">
      <w:r>
        <w:continuationSeparator/>
      </w:r>
    </w:p>
  </w:footnote>
  <w:footnote w:id="1">
    <w:p w14:paraId="1F4C1A71" w14:textId="72DCB0C1" w:rsidR="00F5524F" w:rsidRPr="00C93A65" w:rsidRDefault="00F5524F" w:rsidP="00C93A65">
      <w:pPr>
        <w:pStyle w:val="Testonotaapidipagina"/>
        <w:spacing w:before="100" w:beforeAutospacing="1" w:after="100" w:afterAutospacing="1"/>
        <w:rPr>
          <w:sz w:val="18"/>
        </w:rPr>
      </w:pPr>
      <w:r w:rsidRPr="00C93A65">
        <w:rPr>
          <w:rStyle w:val="Rimandonotaapidipagina"/>
        </w:rPr>
        <w:footnoteRef/>
      </w:r>
      <w:r w:rsidRPr="00C93A65">
        <w:t xml:space="preserve"> Legale rappresentante/delegato con poteri di rappresentanza</w:t>
      </w:r>
      <w:r w:rsidR="00C93A65" w:rsidRPr="00C93A65">
        <w:t>.</w:t>
      </w:r>
    </w:p>
  </w:footnote>
  <w:footnote w:id="2">
    <w:p w14:paraId="7C16ECFE" w14:textId="77777777" w:rsidR="006E1C97" w:rsidRDefault="006E1C97" w:rsidP="006E1C97">
      <w:pPr>
        <w:pStyle w:val="Testonotaapidipagina"/>
      </w:pPr>
      <w:r>
        <w:rPr>
          <w:rStyle w:val="Rimandonotaapidipagina"/>
        </w:rPr>
        <w:footnoteRef/>
      </w:r>
      <w:r>
        <w:t xml:space="preserve"> </w:t>
      </w:r>
      <w:r w:rsidRPr="00B1404F">
        <w:t>Esercizio successivo alla conclusione del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785C" w14:textId="438E0BEB" w:rsidR="00B803DE" w:rsidRPr="00B803DE" w:rsidRDefault="00B803DE" w:rsidP="00B803DE">
    <w:pPr>
      <w:pStyle w:val="Intestazione"/>
      <w:jc w:val="right"/>
      <w:rPr>
        <w:b/>
        <w:bCs/>
      </w:rPr>
    </w:pPr>
    <w:r w:rsidRPr="00B803DE">
      <w:rPr>
        <w:b/>
        <w:bCs/>
      </w:rPr>
      <w:t>Allegato A.</w:t>
    </w:r>
    <w:r w:rsidR="00C80CF9">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bullet"/>
      <w:lvlText w:val=""/>
      <w:lvlJc w:val="left"/>
      <w:pPr>
        <w:tabs>
          <w:tab w:val="num" w:pos="1440"/>
        </w:tabs>
        <w:ind w:left="1440" w:hanging="360"/>
      </w:pPr>
    </w:lvl>
    <w:lvl w:ilvl="2" w:tplc="00006DF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331736"/>
    <w:multiLevelType w:val="hybridMultilevel"/>
    <w:tmpl w:val="A6DA818C"/>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D24E39"/>
    <w:multiLevelType w:val="hybridMultilevel"/>
    <w:tmpl w:val="2620FE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05156"/>
    <w:multiLevelType w:val="hybridMultilevel"/>
    <w:tmpl w:val="32F0A9B2"/>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7" w15:restartNumberingAfterBreak="0">
    <w:nsid w:val="0DB937A2"/>
    <w:multiLevelType w:val="hybridMultilevel"/>
    <w:tmpl w:val="FA9000D2"/>
    <w:lvl w:ilvl="0" w:tplc="04100017">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0E576272"/>
    <w:multiLevelType w:val="hybridMultilevel"/>
    <w:tmpl w:val="7006EFF2"/>
    <w:lvl w:ilvl="0" w:tplc="15EEA50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5C31CF"/>
    <w:multiLevelType w:val="hybridMultilevel"/>
    <w:tmpl w:val="39721882"/>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10" w15:restartNumberingAfterBreak="0">
    <w:nsid w:val="11F92255"/>
    <w:multiLevelType w:val="hybridMultilevel"/>
    <w:tmpl w:val="970C3A24"/>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11" w15:restartNumberingAfterBreak="0">
    <w:nsid w:val="15CB3E47"/>
    <w:multiLevelType w:val="hybridMultilevel"/>
    <w:tmpl w:val="F9F4AD9A"/>
    <w:lvl w:ilvl="0" w:tplc="00002CD6">
      <w:start w:val="1"/>
      <w:numFmt w:val="bullet"/>
      <w:lvlText w:val="□"/>
      <w:lvlJc w:val="left"/>
      <w:pPr>
        <w:ind w:left="1069" w:hanging="360"/>
      </w:p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19323DD7"/>
    <w:multiLevelType w:val="hybridMultilevel"/>
    <w:tmpl w:val="B67AF1C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67EB0"/>
    <w:multiLevelType w:val="hybridMultilevel"/>
    <w:tmpl w:val="E2D816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9E7DF8"/>
    <w:multiLevelType w:val="hybridMultilevel"/>
    <w:tmpl w:val="E2CE95D4"/>
    <w:lvl w:ilvl="0" w:tplc="62502D2E">
      <w:start w:val="1"/>
      <w:numFmt w:val="bullet"/>
      <w:lvlText w:val=""/>
      <w:lvlJc w:val="left"/>
      <w:pPr>
        <w:tabs>
          <w:tab w:val="num" w:pos="720"/>
        </w:tabs>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E4B8C"/>
    <w:multiLevelType w:val="hybridMultilevel"/>
    <w:tmpl w:val="4482895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AA149D"/>
    <w:multiLevelType w:val="hybridMultilevel"/>
    <w:tmpl w:val="93CCA4DE"/>
    <w:lvl w:ilvl="0" w:tplc="9E0A5E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B10478"/>
    <w:multiLevelType w:val="hybridMultilevel"/>
    <w:tmpl w:val="227678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122BB5"/>
    <w:multiLevelType w:val="hybridMultilevel"/>
    <w:tmpl w:val="8CA037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D3B4A4D"/>
    <w:multiLevelType w:val="hybridMultilevel"/>
    <w:tmpl w:val="3C061088"/>
    <w:lvl w:ilvl="0" w:tplc="CF3CB21A">
      <w:start w:val="1"/>
      <w:numFmt w:val="bullet"/>
      <w:lvlText w:val="-"/>
      <w:lvlJc w:val="left"/>
      <w:pPr>
        <w:ind w:left="2280" w:hanging="360"/>
      </w:pPr>
      <w:rPr>
        <w:rFonts w:ascii="Calibri" w:hAnsi="Calibri" w:hint="default"/>
      </w:rPr>
    </w:lvl>
    <w:lvl w:ilvl="1" w:tplc="04100003">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0" w15:restartNumberingAfterBreak="0">
    <w:nsid w:val="3E8E10DB"/>
    <w:multiLevelType w:val="hybridMultilevel"/>
    <w:tmpl w:val="9CA27E04"/>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21" w15:restartNumberingAfterBreak="0">
    <w:nsid w:val="400F53B0"/>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080C34"/>
    <w:multiLevelType w:val="hybridMultilevel"/>
    <w:tmpl w:val="D7C668C6"/>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23" w15:restartNumberingAfterBreak="0">
    <w:nsid w:val="414B1185"/>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92495C"/>
    <w:multiLevelType w:val="hybridMultilevel"/>
    <w:tmpl w:val="3FF89C44"/>
    <w:lvl w:ilvl="0" w:tplc="56CAEF0C">
      <w:start w:val="1"/>
      <w:numFmt w:val="bullet"/>
      <w:lvlText w:val="□"/>
      <w:lvlJc w:val="left"/>
      <w:pPr>
        <w:tabs>
          <w:tab w:val="num" w:pos="1361"/>
        </w:tabs>
        <w:ind w:left="1361" w:hanging="360"/>
      </w:pPr>
      <w:rPr>
        <w:rFonts w:ascii="Arial" w:hAnsi="Arial"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25" w15:restartNumberingAfterBreak="0">
    <w:nsid w:val="4424662E"/>
    <w:multiLevelType w:val="hybridMultilevel"/>
    <w:tmpl w:val="BFEA2CE8"/>
    <w:lvl w:ilvl="0" w:tplc="DFF2FD1C">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48B46B8"/>
    <w:multiLevelType w:val="hybridMultilevel"/>
    <w:tmpl w:val="DBDAD91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7D1DE6"/>
    <w:multiLevelType w:val="hybridMultilevel"/>
    <w:tmpl w:val="C3A63E1C"/>
    <w:lvl w:ilvl="0" w:tplc="8FC61AA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5E10A39"/>
    <w:multiLevelType w:val="hybridMultilevel"/>
    <w:tmpl w:val="C77C958E"/>
    <w:lvl w:ilvl="0" w:tplc="4A32B41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8646A34"/>
    <w:multiLevelType w:val="hybridMultilevel"/>
    <w:tmpl w:val="50728C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8B119D"/>
    <w:multiLevelType w:val="hybridMultilevel"/>
    <w:tmpl w:val="E842C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BDF6A8E"/>
    <w:multiLevelType w:val="hybridMultilevel"/>
    <w:tmpl w:val="1124EF5C"/>
    <w:lvl w:ilvl="0" w:tplc="6B425C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E04EED"/>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75762BE"/>
    <w:multiLevelType w:val="hybridMultilevel"/>
    <w:tmpl w:val="D4FAF5A8"/>
    <w:lvl w:ilvl="0" w:tplc="8B8C04A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58032E23"/>
    <w:multiLevelType w:val="hybridMultilevel"/>
    <w:tmpl w:val="74A6A2F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97A53AD"/>
    <w:multiLevelType w:val="hybridMultilevel"/>
    <w:tmpl w:val="D97E6D6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E619CE"/>
    <w:multiLevelType w:val="hybridMultilevel"/>
    <w:tmpl w:val="524ECF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AC562D"/>
    <w:multiLevelType w:val="hybridMultilevel"/>
    <w:tmpl w:val="FDFEB22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B25356F"/>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0C5615"/>
    <w:multiLevelType w:val="hybridMultilevel"/>
    <w:tmpl w:val="7C3465D2"/>
    <w:lvl w:ilvl="0" w:tplc="60EA5C90">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0A52AB4"/>
    <w:multiLevelType w:val="hybridMultilevel"/>
    <w:tmpl w:val="F89C0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0BE6D31"/>
    <w:multiLevelType w:val="hybridMultilevel"/>
    <w:tmpl w:val="EE1C5104"/>
    <w:lvl w:ilvl="0" w:tplc="6456CA58">
      <w:start w:val="1"/>
      <w:numFmt w:val="lowerLetter"/>
      <w:lvlText w:val="%1)"/>
      <w:lvlJc w:val="left"/>
      <w:pPr>
        <w:ind w:left="1146" w:hanging="360"/>
      </w:pPr>
      <w:rPr>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2" w15:restartNumberingAfterBreak="0">
    <w:nsid w:val="72336C10"/>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4860165"/>
    <w:multiLevelType w:val="hybridMultilevel"/>
    <w:tmpl w:val="5E0C7A30"/>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44" w15:restartNumberingAfterBreak="0">
    <w:nsid w:val="76591302"/>
    <w:multiLevelType w:val="hybridMultilevel"/>
    <w:tmpl w:val="DE40F7D2"/>
    <w:lvl w:ilvl="0" w:tplc="26A4C286">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D4A6225"/>
    <w:multiLevelType w:val="hybridMultilevel"/>
    <w:tmpl w:val="E36EAF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4"/>
  </w:num>
  <w:num w:numId="3">
    <w:abstractNumId w:val="3"/>
  </w:num>
  <w:num w:numId="4">
    <w:abstractNumId w:val="1"/>
  </w:num>
  <w:num w:numId="5">
    <w:abstractNumId w:val="0"/>
  </w:num>
  <w:num w:numId="6">
    <w:abstractNumId w:val="4"/>
  </w:num>
  <w:num w:numId="7">
    <w:abstractNumId w:val="10"/>
  </w:num>
  <w:num w:numId="8">
    <w:abstractNumId w:val="22"/>
  </w:num>
  <w:num w:numId="9">
    <w:abstractNumId w:val="20"/>
  </w:num>
  <w:num w:numId="10">
    <w:abstractNumId w:val="43"/>
  </w:num>
  <w:num w:numId="11">
    <w:abstractNumId w:val="6"/>
  </w:num>
  <w:num w:numId="12">
    <w:abstractNumId w:val="9"/>
  </w:num>
  <w:num w:numId="13">
    <w:abstractNumId w:val="45"/>
  </w:num>
  <w:num w:numId="14">
    <w:abstractNumId w:val="7"/>
  </w:num>
  <w:num w:numId="15">
    <w:abstractNumId w:val="14"/>
  </w:num>
  <w:num w:numId="16">
    <w:abstractNumId w:val="8"/>
  </w:num>
  <w:num w:numId="17">
    <w:abstractNumId w:val="12"/>
  </w:num>
  <w:num w:numId="18">
    <w:abstractNumId w:val="15"/>
  </w:num>
  <w:num w:numId="19">
    <w:abstractNumId w:val="26"/>
  </w:num>
  <w:num w:numId="20">
    <w:abstractNumId w:val="34"/>
  </w:num>
  <w:num w:numId="21">
    <w:abstractNumId w:val="33"/>
  </w:num>
  <w:num w:numId="22">
    <w:abstractNumId w:val="30"/>
  </w:num>
  <w:num w:numId="23">
    <w:abstractNumId w:val="25"/>
  </w:num>
  <w:num w:numId="24">
    <w:abstractNumId w:val="13"/>
  </w:num>
  <w:num w:numId="25">
    <w:abstractNumId w:val="44"/>
  </w:num>
  <w:num w:numId="26">
    <w:abstractNumId w:val="18"/>
  </w:num>
  <w:num w:numId="27">
    <w:abstractNumId w:val="37"/>
  </w:num>
  <w:num w:numId="28">
    <w:abstractNumId w:val="28"/>
  </w:num>
  <w:num w:numId="29">
    <w:abstractNumId w:val="32"/>
  </w:num>
  <w:num w:numId="30">
    <w:abstractNumId w:val="41"/>
  </w:num>
  <w:num w:numId="31">
    <w:abstractNumId w:val="21"/>
  </w:num>
  <w:num w:numId="32">
    <w:abstractNumId w:val="38"/>
  </w:num>
  <w:num w:numId="33">
    <w:abstractNumId w:val="42"/>
  </w:num>
  <w:num w:numId="34">
    <w:abstractNumId w:val="23"/>
  </w:num>
  <w:num w:numId="35">
    <w:abstractNumId w:val="31"/>
  </w:num>
  <w:num w:numId="36">
    <w:abstractNumId w:val="36"/>
  </w:num>
  <w:num w:numId="37">
    <w:abstractNumId w:val="5"/>
  </w:num>
  <w:num w:numId="38">
    <w:abstractNumId w:val="11"/>
  </w:num>
  <w:num w:numId="39">
    <w:abstractNumId w:val="17"/>
  </w:num>
  <w:num w:numId="40">
    <w:abstractNumId w:val="27"/>
  </w:num>
  <w:num w:numId="41">
    <w:abstractNumId w:val="16"/>
  </w:num>
  <w:num w:numId="42">
    <w:abstractNumId w:val="40"/>
  </w:num>
  <w:num w:numId="43">
    <w:abstractNumId w:val="35"/>
  </w:num>
  <w:num w:numId="44">
    <w:abstractNumId w:val="39"/>
  </w:num>
  <w:num w:numId="45">
    <w:abstractNumId w:val="2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3"/>
    <w:rsid w:val="000037A6"/>
    <w:rsid w:val="00004147"/>
    <w:rsid w:val="00004F52"/>
    <w:rsid w:val="00010DE6"/>
    <w:rsid w:val="00014137"/>
    <w:rsid w:val="00020160"/>
    <w:rsid w:val="00021B86"/>
    <w:rsid w:val="00023B9E"/>
    <w:rsid w:val="00032D4B"/>
    <w:rsid w:val="00033D97"/>
    <w:rsid w:val="00034275"/>
    <w:rsid w:val="000343C7"/>
    <w:rsid w:val="00036844"/>
    <w:rsid w:val="00042264"/>
    <w:rsid w:val="000519DC"/>
    <w:rsid w:val="00055C10"/>
    <w:rsid w:val="000825ED"/>
    <w:rsid w:val="0008394B"/>
    <w:rsid w:val="0008527A"/>
    <w:rsid w:val="000862E6"/>
    <w:rsid w:val="00092E7D"/>
    <w:rsid w:val="000A559A"/>
    <w:rsid w:val="000B53CE"/>
    <w:rsid w:val="000B756A"/>
    <w:rsid w:val="000C5460"/>
    <w:rsid w:val="000C54D2"/>
    <w:rsid w:val="000C6630"/>
    <w:rsid w:val="000D01C3"/>
    <w:rsid w:val="000D0EC0"/>
    <w:rsid w:val="000D329F"/>
    <w:rsid w:val="000D68FE"/>
    <w:rsid w:val="000E01D2"/>
    <w:rsid w:val="000E44A7"/>
    <w:rsid w:val="000F4583"/>
    <w:rsid w:val="000F5CD2"/>
    <w:rsid w:val="001008E9"/>
    <w:rsid w:val="00101DC3"/>
    <w:rsid w:val="00105063"/>
    <w:rsid w:val="001056B1"/>
    <w:rsid w:val="0010643D"/>
    <w:rsid w:val="00113123"/>
    <w:rsid w:val="001133AA"/>
    <w:rsid w:val="00124221"/>
    <w:rsid w:val="001265AB"/>
    <w:rsid w:val="00127A88"/>
    <w:rsid w:val="0013544B"/>
    <w:rsid w:val="00137683"/>
    <w:rsid w:val="00137AE9"/>
    <w:rsid w:val="00140AF6"/>
    <w:rsid w:val="001417F6"/>
    <w:rsid w:val="00146761"/>
    <w:rsid w:val="00156826"/>
    <w:rsid w:val="00160B63"/>
    <w:rsid w:val="00170154"/>
    <w:rsid w:val="00171C9D"/>
    <w:rsid w:val="001757C9"/>
    <w:rsid w:val="00176FDE"/>
    <w:rsid w:val="001825AB"/>
    <w:rsid w:val="0019124C"/>
    <w:rsid w:val="001A7BA1"/>
    <w:rsid w:val="001B2F9F"/>
    <w:rsid w:val="001B31F3"/>
    <w:rsid w:val="001C3A9E"/>
    <w:rsid w:val="001C5C3B"/>
    <w:rsid w:val="001E526E"/>
    <w:rsid w:val="00200E19"/>
    <w:rsid w:val="0022011C"/>
    <w:rsid w:val="0022145D"/>
    <w:rsid w:val="00225B0A"/>
    <w:rsid w:val="00225C62"/>
    <w:rsid w:val="00232835"/>
    <w:rsid w:val="002334C1"/>
    <w:rsid w:val="00236366"/>
    <w:rsid w:val="00241F8B"/>
    <w:rsid w:val="00247FCA"/>
    <w:rsid w:val="00252E24"/>
    <w:rsid w:val="00254445"/>
    <w:rsid w:val="00254AF9"/>
    <w:rsid w:val="002576A4"/>
    <w:rsid w:val="00262665"/>
    <w:rsid w:val="00266BB0"/>
    <w:rsid w:val="00270B5E"/>
    <w:rsid w:val="00271BD6"/>
    <w:rsid w:val="00272008"/>
    <w:rsid w:val="00273578"/>
    <w:rsid w:val="00275508"/>
    <w:rsid w:val="00275DEB"/>
    <w:rsid w:val="00277B01"/>
    <w:rsid w:val="00286DD7"/>
    <w:rsid w:val="00287159"/>
    <w:rsid w:val="00290D76"/>
    <w:rsid w:val="00290DCD"/>
    <w:rsid w:val="002A35A5"/>
    <w:rsid w:val="002B1350"/>
    <w:rsid w:val="002B27F7"/>
    <w:rsid w:val="002B3FB9"/>
    <w:rsid w:val="002C1613"/>
    <w:rsid w:val="002C5B8E"/>
    <w:rsid w:val="002D0600"/>
    <w:rsid w:val="002D6275"/>
    <w:rsid w:val="002D67F9"/>
    <w:rsid w:val="002D7656"/>
    <w:rsid w:val="002E346A"/>
    <w:rsid w:val="002E39CC"/>
    <w:rsid w:val="002F315A"/>
    <w:rsid w:val="002F41E9"/>
    <w:rsid w:val="00300D04"/>
    <w:rsid w:val="00302B08"/>
    <w:rsid w:val="00306A00"/>
    <w:rsid w:val="00307407"/>
    <w:rsid w:val="0031443D"/>
    <w:rsid w:val="00315041"/>
    <w:rsid w:val="00321F87"/>
    <w:rsid w:val="0032203A"/>
    <w:rsid w:val="00323C65"/>
    <w:rsid w:val="00323DF0"/>
    <w:rsid w:val="00330AA8"/>
    <w:rsid w:val="003329B9"/>
    <w:rsid w:val="00341BDA"/>
    <w:rsid w:val="00342B22"/>
    <w:rsid w:val="0034602B"/>
    <w:rsid w:val="00346347"/>
    <w:rsid w:val="0035590D"/>
    <w:rsid w:val="00362824"/>
    <w:rsid w:val="00364B9C"/>
    <w:rsid w:val="00380094"/>
    <w:rsid w:val="003877F1"/>
    <w:rsid w:val="003906F1"/>
    <w:rsid w:val="0039199D"/>
    <w:rsid w:val="003938C2"/>
    <w:rsid w:val="00393D5D"/>
    <w:rsid w:val="003952D5"/>
    <w:rsid w:val="00397147"/>
    <w:rsid w:val="00397D9D"/>
    <w:rsid w:val="003A00D3"/>
    <w:rsid w:val="003A01CC"/>
    <w:rsid w:val="003A1796"/>
    <w:rsid w:val="003C2C53"/>
    <w:rsid w:val="003D049B"/>
    <w:rsid w:val="003D6400"/>
    <w:rsid w:val="003E026A"/>
    <w:rsid w:val="003E2CEB"/>
    <w:rsid w:val="003E3D1C"/>
    <w:rsid w:val="003F4F0F"/>
    <w:rsid w:val="0040191E"/>
    <w:rsid w:val="00402246"/>
    <w:rsid w:val="00403407"/>
    <w:rsid w:val="00412532"/>
    <w:rsid w:val="00414448"/>
    <w:rsid w:val="00424500"/>
    <w:rsid w:val="00424E93"/>
    <w:rsid w:val="0042769B"/>
    <w:rsid w:val="004331D9"/>
    <w:rsid w:val="00436E09"/>
    <w:rsid w:val="0044035E"/>
    <w:rsid w:val="00442E5F"/>
    <w:rsid w:val="004444CE"/>
    <w:rsid w:val="00451DD9"/>
    <w:rsid w:val="00453AA7"/>
    <w:rsid w:val="00454C78"/>
    <w:rsid w:val="00472C36"/>
    <w:rsid w:val="00474AAF"/>
    <w:rsid w:val="004752CD"/>
    <w:rsid w:val="00483EC6"/>
    <w:rsid w:val="004867C6"/>
    <w:rsid w:val="00497500"/>
    <w:rsid w:val="004A15F2"/>
    <w:rsid w:val="004A2844"/>
    <w:rsid w:val="004C3AB3"/>
    <w:rsid w:val="004C5808"/>
    <w:rsid w:val="004C5997"/>
    <w:rsid w:val="004C5C84"/>
    <w:rsid w:val="004D3F0B"/>
    <w:rsid w:val="004D6E0C"/>
    <w:rsid w:val="004E532F"/>
    <w:rsid w:val="004E5D92"/>
    <w:rsid w:val="004F638B"/>
    <w:rsid w:val="005101D2"/>
    <w:rsid w:val="00512CD6"/>
    <w:rsid w:val="00515BB3"/>
    <w:rsid w:val="005310FD"/>
    <w:rsid w:val="0054069B"/>
    <w:rsid w:val="005461D7"/>
    <w:rsid w:val="0055004A"/>
    <w:rsid w:val="00562BE5"/>
    <w:rsid w:val="00565594"/>
    <w:rsid w:val="0056570E"/>
    <w:rsid w:val="005679D4"/>
    <w:rsid w:val="00567F74"/>
    <w:rsid w:val="005776E9"/>
    <w:rsid w:val="00580B72"/>
    <w:rsid w:val="00581F42"/>
    <w:rsid w:val="005856E2"/>
    <w:rsid w:val="0059620D"/>
    <w:rsid w:val="0059728A"/>
    <w:rsid w:val="005A102D"/>
    <w:rsid w:val="005A4A1A"/>
    <w:rsid w:val="005A56DA"/>
    <w:rsid w:val="005A64C9"/>
    <w:rsid w:val="005A6D43"/>
    <w:rsid w:val="005A7208"/>
    <w:rsid w:val="005C57E7"/>
    <w:rsid w:val="005D0014"/>
    <w:rsid w:val="005D335D"/>
    <w:rsid w:val="005E2D4C"/>
    <w:rsid w:val="005E2F59"/>
    <w:rsid w:val="005E4198"/>
    <w:rsid w:val="005E693A"/>
    <w:rsid w:val="005F0B1F"/>
    <w:rsid w:val="005F20DF"/>
    <w:rsid w:val="00601548"/>
    <w:rsid w:val="006035A5"/>
    <w:rsid w:val="00604C04"/>
    <w:rsid w:val="00604F06"/>
    <w:rsid w:val="00605481"/>
    <w:rsid w:val="006121B3"/>
    <w:rsid w:val="00613FE2"/>
    <w:rsid w:val="00617732"/>
    <w:rsid w:val="00617F5A"/>
    <w:rsid w:val="00621F6D"/>
    <w:rsid w:val="00635226"/>
    <w:rsid w:val="006372B3"/>
    <w:rsid w:val="00643A1A"/>
    <w:rsid w:val="006447AC"/>
    <w:rsid w:val="00645C2D"/>
    <w:rsid w:val="006474A3"/>
    <w:rsid w:val="00647E67"/>
    <w:rsid w:val="00652E9C"/>
    <w:rsid w:val="00653F57"/>
    <w:rsid w:val="00654A6B"/>
    <w:rsid w:val="00657FE9"/>
    <w:rsid w:val="006609E3"/>
    <w:rsid w:val="00662532"/>
    <w:rsid w:val="00665A5A"/>
    <w:rsid w:val="006760A0"/>
    <w:rsid w:val="00676311"/>
    <w:rsid w:val="006839EF"/>
    <w:rsid w:val="00686F72"/>
    <w:rsid w:val="0069104B"/>
    <w:rsid w:val="00695704"/>
    <w:rsid w:val="006A0A33"/>
    <w:rsid w:val="006B1D32"/>
    <w:rsid w:val="006C0ABB"/>
    <w:rsid w:val="006D5A55"/>
    <w:rsid w:val="006D5C87"/>
    <w:rsid w:val="006D60A9"/>
    <w:rsid w:val="006D633B"/>
    <w:rsid w:val="006D6E32"/>
    <w:rsid w:val="006D7256"/>
    <w:rsid w:val="006E06CF"/>
    <w:rsid w:val="006E0C45"/>
    <w:rsid w:val="006E1437"/>
    <w:rsid w:val="006E1C97"/>
    <w:rsid w:val="006F4018"/>
    <w:rsid w:val="006F7B79"/>
    <w:rsid w:val="0070216C"/>
    <w:rsid w:val="0070630D"/>
    <w:rsid w:val="00713B49"/>
    <w:rsid w:val="00725E20"/>
    <w:rsid w:val="00726E5B"/>
    <w:rsid w:val="00732860"/>
    <w:rsid w:val="00735519"/>
    <w:rsid w:val="00751F3C"/>
    <w:rsid w:val="00756562"/>
    <w:rsid w:val="00756E13"/>
    <w:rsid w:val="00764DE7"/>
    <w:rsid w:val="007667BF"/>
    <w:rsid w:val="00770EFB"/>
    <w:rsid w:val="00770FA1"/>
    <w:rsid w:val="00777CD3"/>
    <w:rsid w:val="007810A1"/>
    <w:rsid w:val="0078615C"/>
    <w:rsid w:val="00790497"/>
    <w:rsid w:val="007939A4"/>
    <w:rsid w:val="00794F4C"/>
    <w:rsid w:val="00797832"/>
    <w:rsid w:val="007A23D2"/>
    <w:rsid w:val="007A4239"/>
    <w:rsid w:val="007A6F36"/>
    <w:rsid w:val="007A7BD4"/>
    <w:rsid w:val="007B149D"/>
    <w:rsid w:val="007C10EF"/>
    <w:rsid w:val="007C71BF"/>
    <w:rsid w:val="007D049D"/>
    <w:rsid w:val="007D70F3"/>
    <w:rsid w:val="007D7183"/>
    <w:rsid w:val="007E45D0"/>
    <w:rsid w:val="007E6AF2"/>
    <w:rsid w:val="007E7D0D"/>
    <w:rsid w:val="007F49CD"/>
    <w:rsid w:val="008015FE"/>
    <w:rsid w:val="00806294"/>
    <w:rsid w:val="00806AED"/>
    <w:rsid w:val="00810539"/>
    <w:rsid w:val="00811E3A"/>
    <w:rsid w:val="008157C9"/>
    <w:rsid w:val="00815CEC"/>
    <w:rsid w:val="00816FC4"/>
    <w:rsid w:val="00821DEE"/>
    <w:rsid w:val="00824232"/>
    <w:rsid w:val="008309AB"/>
    <w:rsid w:val="008346C0"/>
    <w:rsid w:val="00835398"/>
    <w:rsid w:val="008414BB"/>
    <w:rsid w:val="00842BBF"/>
    <w:rsid w:val="00853A81"/>
    <w:rsid w:val="00866862"/>
    <w:rsid w:val="00871920"/>
    <w:rsid w:val="008756A9"/>
    <w:rsid w:val="00890E66"/>
    <w:rsid w:val="0089450A"/>
    <w:rsid w:val="008A7910"/>
    <w:rsid w:val="008B2E29"/>
    <w:rsid w:val="008B7E1C"/>
    <w:rsid w:val="008C1C86"/>
    <w:rsid w:val="008D1FF7"/>
    <w:rsid w:val="008D58CF"/>
    <w:rsid w:val="008E4690"/>
    <w:rsid w:val="008F076F"/>
    <w:rsid w:val="00904049"/>
    <w:rsid w:val="00906738"/>
    <w:rsid w:val="009141F7"/>
    <w:rsid w:val="00920432"/>
    <w:rsid w:val="009276E4"/>
    <w:rsid w:val="00927FDB"/>
    <w:rsid w:val="009346CF"/>
    <w:rsid w:val="00935630"/>
    <w:rsid w:val="00940EC8"/>
    <w:rsid w:val="009445B4"/>
    <w:rsid w:val="00944AEF"/>
    <w:rsid w:val="00944D4F"/>
    <w:rsid w:val="00945777"/>
    <w:rsid w:val="00946FAF"/>
    <w:rsid w:val="0095742F"/>
    <w:rsid w:val="00957B59"/>
    <w:rsid w:val="00962AC9"/>
    <w:rsid w:val="00963533"/>
    <w:rsid w:val="00973D3A"/>
    <w:rsid w:val="00980E18"/>
    <w:rsid w:val="00985685"/>
    <w:rsid w:val="009856C8"/>
    <w:rsid w:val="00986880"/>
    <w:rsid w:val="009910BB"/>
    <w:rsid w:val="00991874"/>
    <w:rsid w:val="00993D79"/>
    <w:rsid w:val="00996220"/>
    <w:rsid w:val="00996D9F"/>
    <w:rsid w:val="009A7955"/>
    <w:rsid w:val="009B2C68"/>
    <w:rsid w:val="009B7F34"/>
    <w:rsid w:val="009D024C"/>
    <w:rsid w:val="009D2E38"/>
    <w:rsid w:val="009D5C9B"/>
    <w:rsid w:val="009E7122"/>
    <w:rsid w:val="009E7358"/>
    <w:rsid w:val="00A010F2"/>
    <w:rsid w:val="00A012AA"/>
    <w:rsid w:val="00A04CA9"/>
    <w:rsid w:val="00A06BD8"/>
    <w:rsid w:val="00A07BDE"/>
    <w:rsid w:val="00A13FB8"/>
    <w:rsid w:val="00A256E9"/>
    <w:rsid w:val="00A258A8"/>
    <w:rsid w:val="00A26068"/>
    <w:rsid w:val="00A31B6C"/>
    <w:rsid w:val="00A33F16"/>
    <w:rsid w:val="00A353E3"/>
    <w:rsid w:val="00A36B68"/>
    <w:rsid w:val="00A431AC"/>
    <w:rsid w:val="00A437B8"/>
    <w:rsid w:val="00A5108D"/>
    <w:rsid w:val="00A532C4"/>
    <w:rsid w:val="00A53D84"/>
    <w:rsid w:val="00A60296"/>
    <w:rsid w:val="00A67A4E"/>
    <w:rsid w:val="00A749EB"/>
    <w:rsid w:val="00A752F3"/>
    <w:rsid w:val="00A7642F"/>
    <w:rsid w:val="00A766D1"/>
    <w:rsid w:val="00A80CF8"/>
    <w:rsid w:val="00A823C3"/>
    <w:rsid w:val="00A82C16"/>
    <w:rsid w:val="00A8535F"/>
    <w:rsid w:val="00A865E9"/>
    <w:rsid w:val="00A90C4F"/>
    <w:rsid w:val="00A96D5A"/>
    <w:rsid w:val="00AA72CB"/>
    <w:rsid w:val="00AB421E"/>
    <w:rsid w:val="00AC1470"/>
    <w:rsid w:val="00AC357A"/>
    <w:rsid w:val="00AC6688"/>
    <w:rsid w:val="00AC758A"/>
    <w:rsid w:val="00AD0CC1"/>
    <w:rsid w:val="00AD29EC"/>
    <w:rsid w:val="00AF040D"/>
    <w:rsid w:val="00AF5F1C"/>
    <w:rsid w:val="00AF69E3"/>
    <w:rsid w:val="00B02DE1"/>
    <w:rsid w:val="00B05905"/>
    <w:rsid w:val="00B06C9E"/>
    <w:rsid w:val="00B10D10"/>
    <w:rsid w:val="00B175E3"/>
    <w:rsid w:val="00B17871"/>
    <w:rsid w:val="00B246CD"/>
    <w:rsid w:val="00B30A38"/>
    <w:rsid w:val="00B30D2F"/>
    <w:rsid w:val="00B35D11"/>
    <w:rsid w:val="00B362C6"/>
    <w:rsid w:val="00B374E2"/>
    <w:rsid w:val="00B41227"/>
    <w:rsid w:val="00B472C7"/>
    <w:rsid w:val="00B50739"/>
    <w:rsid w:val="00B56894"/>
    <w:rsid w:val="00B61414"/>
    <w:rsid w:val="00B6579F"/>
    <w:rsid w:val="00B6619E"/>
    <w:rsid w:val="00B66416"/>
    <w:rsid w:val="00B7164C"/>
    <w:rsid w:val="00B740DA"/>
    <w:rsid w:val="00B753F0"/>
    <w:rsid w:val="00B77399"/>
    <w:rsid w:val="00B776D2"/>
    <w:rsid w:val="00B803DE"/>
    <w:rsid w:val="00B81118"/>
    <w:rsid w:val="00B84078"/>
    <w:rsid w:val="00B8409E"/>
    <w:rsid w:val="00B84390"/>
    <w:rsid w:val="00B90823"/>
    <w:rsid w:val="00B911E0"/>
    <w:rsid w:val="00B96DFD"/>
    <w:rsid w:val="00B9720F"/>
    <w:rsid w:val="00BA12AE"/>
    <w:rsid w:val="00BA5DAB"/>
    <w:rsid w:val="00BB43B9"/>
    <w:rsid w:val="00BB5812"/>
    <w:rsid w:val="00BC3355"/>
    <w:rsid w:val="00BC44DB"/>
    <w:rsid w:val="00BD2C4F"/>
    <w:rsid w:val="00BD3D7F"/>
    <w:rsid w:val="00BD794B"/>
    <w:rsid w:val="00BE0328"/>
    <w:rsid w:val="00BE7C1D"/>
    <w:rsid w:val="00BF6DB0"/>
    <w:rsid w:val="00C05E50"/>
    <w:rsid w:val="00C10A5C"/>
    <w:rsid w:val="00C13C6B"/>
    <w:rsid w:val="00C33DC8"/>
    <w:rsid w:val="00C347D0"/>
    <w:rsid w:val="00C362D4"/>
    <w:rsid w:val="00C46607"/>
    <w:rsid w:val="00C54156"/>
    <w:rsid w:val="00C63316"/>
    <w:rsid w:val="00C6702F"/>
    <w:rsid w:val="00C67BC4"/>
    <w:rsid w:val="00C80CF9"/>
    <w:rsid w:val="00C93A65"/>
    <w:rsid w:val="00CA4152"/>
    <w:rsid w:val="00CA4418"/>
    <w:rsid w:val="00CA4CD0"/>
    <w:rsid w:val="00CA682C"/>
    <w:rsid w:val="00CB4E47"/>
    <w:rsid w:val="00CB6C2C"/>
    <w:rsid w:val="00CC7759"/>
    <w:rsid w:val="00CD2214"/>
    <w:rsid w:val="00CD5226"/>
    <w:rsid w:val="00CE1550"/>
    <w:rsid w:val="00CE5B25"/>
    <w:rsid w:val="00CE5E7B"/>
    <w:rsid w:val="00CF3B79"/>
    <w:rsid w:val="00D040CE"/>
    <w:rsid w:val="00D04282"/>
    <w:rsid w:val="00D11EB0"/>
    <w:rsid w:val="00D1353E"/>
    <w:rsid w:val="00D171FC"/>
    <w:rsid w:val="00D17D71"/>
    <w:rsid w:val="00D21CA9"/>
    <w:rsid w:val="00D24614"/>
    <w:rsid w:val="00D258AE"/>
    <w:rsid w:val="00D26AAE"/>
    <w:rsid w:val="00D41DA0"/>
    <w:rsid w:val="00D436FD"/>
    <w:rsid w:val="00D45D1F"/>
    <w:rsid w:val="00D501F2"/>
    <w:rsid w:val="00D51062"/>
    <w:rsid w:val="00D55615"/>
    <w:rsid w:val="00D56CA6"/>
    <w:rsid w:val="00D5790D"/>
    <w:rsid w:val="00D616F8"/>
    <w:rsid w:val="00D712E2"/>
    <w:rsid w:val="00D714D6"/>
    <w:rsid w:val="00D75871"/>
    <w:rsid w:val="00D76564"/>
    <w:rsid w:val="00D831A2"/>
    <w:rsid w:val="00D83D7E"/>
    <w:rsid w:val="00D84EC8"/>
    <w:rsid w:val="00D909AC"/>
    <w:rsid w:val="00D9466C"/>
    <w:rsid w:val="00DA1A78"/>
    <w:rsid w:val="00DA622D"/>
    <w:rsid w:val="00DA6AF7"/>
    <w:rsid w:val="00DB2578"/>
    <w:rsid w:val="00DB36FA"/>
    <w:rsid w:val="00DB4168"/>
    <w:rsid w:val="00DB43BF"/>
    <w:rsid w:val="00DB5AE9"/>
    <w:rsid w:val="00DB67C2"/>
    <w:rsid w:val="00DB6F0E"/>
    <w:rsid w:val="00DC0608"/>
    <w:rsid w:val="00DD2459"/>
    <w:rsid w:val="00DD3F01"/>
    <w:rsid w:val="00DD4546"/>
    <w:rsid w:val="00DD6054"/>
    <w:rsid w:val="00DD618D"/>
    <w:rsid w:val="00DD7357"/>
    <w:rsid w:val="00DE6369"/>
    <w:rsid w:val="00DE6D7A"/>
    <w:rsid w:val="00DF0BD2"/>
    <w:rsid w:val="00DF0EEE"/>
    <w:rsid w:val="00E00354"/>
    <w:rsid w:val="00E04545"/>
    <w:rsid w:val="00E04EC9"/>
    <w:rsid w:val="00E05370"/>
    <w:rsid w:val="00E1074D"/>
    <w:rsid w:val="00E13D4C"/>
    <w:rsid w:val="00E14098"/>
    <w:rsid w:val="00E14FE5"/>
    <w:rsid w:val="00E16C81"/>
    <w:rsid w:val="00E20F32"/>
    <w:rsid w:val="00E20FD8"/>
    <w:rsid w:val="00E245BF"/>
    <w:rsid w:val="00E27C16"/>
    <w:rsid w:val="00E32C7E"/>
    <w:rsid w:val="00E43131"/>
    <w:rsid w:val="00E45F8F"/>
    <w:rsid w:val="00E5608F"/>
    <w:rsid w:val="00E56752"/>
    <w:rsid w:val="00E57F0C"/>
    <w:rsid w:val="00E60A4E"/>
    <w:rsid w:val="00E62B8C"/>
    <w:rsid w:val="00E6566D"/>
    <w:rsid w:val="00E66BA7"/>
    <w:rsid w:val="00E721A4"/>
    <w:rsid w:val="00E7387B"/>
    <w:rsid w:val="00E74693"/>
    <w:rsid w:val="00E7553B"/>
    <w:rsid w:val="00E805F2"/>
    <w:rsid w:val="00E81FC4"/>
    <w:rsid w:val="00E82094"/>
    <w:rsid w:val="00E84748"/>
    <w:rsid w:val="00E85DBF"/>
    <w:rsid w:val="00E91ADC"/>
    <w:rsid w:val="00EA67AA"/>
    <w:rsid w:val="00EB3855"/>
    <w:rsid w:val="00EB4C76"/>
    <w:rsid w:val="00EB76C1"/>
    <w:rsid w:val="00EC294C"/>
    <w:rsid w:val="00EC5D5A"/>
    <w:rsid w:val="00ED440C"/>
    <w:rsid w:val="00EE3782"/>
    <w:rsid w:val="00EF100A"/>
    <w:rsid w:val="00EF1255"/>
    <w:rsid w:val="00EF30DC"/>
    <w:rsid w:val="00EF3C60"/>
    <w:rsid w:val="00F11601"/>
    <w:rsid w:val="00F1326E"/>
    <w:rsid w:val="00F15B85"/>
    <w:rsid w:val="00F2195F"/>
    <w:rsid w:val="00F21D3D"/>
    <w:rsid w:val="00F26EE3"/>
    <w:rsid w:val="00F32D7D"/>
    <w:rsid w:val="00F33F00"/>
    <w:rsid w:val="00F363CB"/>
    <w:rsid w:val="00F365FC"/>
    <w:rsid w:val="00F40A1E"/>
    <w:rsid w:val="00F50529"/>
    <w:rsid w:val="00F51792"/>
    <w:rsid w:val="00F51C57"/>
    <w:rsid w:val="00F5524F"/>
    <w:rsid w:val="00F57F1C"/>
    <w:rsid w:val="00F6447C"/>
    <w:rsid w:val="00F67EFA"/>
    <w:rsid w:val="00F82B32"/>
    <w:rsid w:val="00F87AD7"/>
    <w:rsid w:val="00F94EBE"/>
    <w:rsid w:val="00FA112B"/>
    <w:rsid w:val="00FA12E0"/>
    <w:rsid w:val="00FA5A17"/>
    <w:rsid w:val="00FB1A5F"/>
    <w:rsid w:val="00FB7885"/>
    <w:rsid w:val="00FB79CB"/>
    <w:rsid w:val="00FB7B28"/>
    <w:rsid w:val="00FC11C3"/>
    <w:rsid w:val="00FC2706"/>
    <w:rsid w:val="00FC3A60"/>
    <w:rsid w:val="00FD4FDD"/>
    <w:rsid w:val="00FD7144"/>
    <w:rsid w:val="00FE2C59"/>
    <w:rsid w:val="00FE3D5A"/>
    <w:rsid w:val="00FE5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AEF70"/>
  <w15:docId w15:val="{F12C1D54-9124-41C2-996D-CA806359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3AB3"/>
    <w:rPr>
      <w:sz w:val="24"/>
      <w:szCs w:val="24"/>
    </w:rPr>
  </w:style>
  <w:style w:type="paragraph" w:styleId="Titolo5">
    <w:name w:val="heading 5"/>
    <w:basedOn w:val="Normale"/>
    <w:next w:val="Normale"/>
    <w:link w:val="Titolo5Carattere"/>
    <w:qFormat/>
    <w:rsid w:val="00E245B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style>
  <w:style w:type="paragraph" w:styleId="Pidipagina">
    <w:name w:val="footer"/>
    <w:basedOn w:val="Normale"/>
    <w:link w:val="PidipaginaCarattere"/>
    <w:uiPriority w:val="99"/>
    <w:rsid w:val="004C3AB3"/>
    <w:pPr>
      <w:tabs>
        <w:tab w:val="center" w:pos="4819"/>
        <w:tab w:val="right" w:pos="9638"/>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C3AB3"/>
    <w:rPr>
      <w:sz w:val="20"/>
      <w:szCs w:val="20"/>
    </w:rPr>
  </w:style>
  <w:style w:type="character" w:styleId="Rimandonotaapidipagina">
    <w:name w:val="footnote reference"/>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uiPriority w:val="1"/>
    <w:qFormat/>
    <w:rsid w:val="005679D4"/>
    <w:pPr>
      <w:jc w:val="center"/>
    </w:pPr>
    <w:rPr>
      <w:b/>
      <w:bCs/>
    </w:rPr>
  </w:style>
  <w:style w:type="character" w:customStyle="1" w:styleId="TitoloCarattere">
    <w:name w:val="Titolo Carattere"/>
    <w:link w:val="Titolo"/>
    <w:uiPriority w:val="1"/>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A532C4"/>
  </w:style>
  <w:style w:type="character" w:customStyle="1" w:styleId="IntestazioneCarattere">
    <w:name w:val="Intestazione Carattere"/>
    <w:link w:val="Intestazione"/>
    <w:uiPriority w:val="99"/>
    <w:rsid w:val="004C5C84"/>
    <w:rPr>
      <w:sz w:val="24"/>
      <w:szCs w:val="24"/>
    </w:rPr>
  </w:style>
  <w:style w:type="paragraph" w:styleId="Rientrocorpodeltesto3">
    <w:name w:val="Body Text Indent 3"/>
    <w:basedOn w:val="Normale"/>
    <w:link w:val="Rientrocorpodeltesto3Carattere"/>
    <w:uiPriority w:val="99"/>
    <w:semiHidden/>
    <w:unhideWhenUsed/>
    <w:rsid w:val="00B30A38"/>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B30A38"/>
    <w:rPr>
      <w:sz w:val="16"/>
      <w:szCs w:val="16"/>
    </w:rPr>
  </w:style>
  <w:style w:type="paragraph" w:styleId="Paragrafoelenco">
    <w:name w:val="List Paragraph"/>
    <w:basedOn w:val="Normale"/>
    <w:uiPriority w:val="34"/>
    <w:qFormat/>
    <w:rsid w:val="00B30A38"/>
    <w:pPr>
      <w:ind w:left="720"/>
      <w:contextualSpacing/>
    </w:pPr>
    <w:rPr>
      <w:sz w:val="20"/>
      <w:szCs w:val="20"/>
    </w:rPr>
  </w:style>
  <w:style w:type="character" w:customStyle="1" w:styleId="Titolo5Carattere">
    <w:name w:val="Titolo 5 Carattere"/>
    <w:link w:val="Titolo5"/>
    <w:rsid w:val="00E245BF"/>
    <w:rPr>
      <w:b/>
      <w:bCs/>
      <w:i/>
      <w:iCs/>
      <w:sz w:val="26"/>
      <w:szCs w:val="26"/>
    </w:rPr>
  </w:style>
  <w:style w:type="character" w:styleId="AcronimoHTML">
    <w:name w:val="HTML Acronym"/>
    <w:uiPriority w:val="99"/>
    <w:unhideWhenUsed/>
    <w:rsid w:val="00CC7759"/>
    <w:rPr>
      <w:vanish w:val="0"/>
      <w:webHidden w:val="0"/>
      <w:specVanish w:val="0"/>
    </w:rPr>
  </w:style>
  <w:style w:type="character" w:customStyle="1" w:styleId="pagcss12">
    <w:name w:val="pag____css_12"/>
    <w:rsid w:val="00CC7759"/>
    <w:rPr>
      <w:rFonts w:ascii="Times New Roman" w:hAnsi="Times New Roman" w:cs="Times New Roman" w:hint="default"/>
      <w:sz w:val="29"/>
      <w:szCs w:val="29"/>
    </w:rPr>
  </w:style>
  <w:style w:type="character" w:customStyle="1" w:styleId="pagcss91">
    <w:name w:val="pag____css_91"/>
    <w:rsid w:val="00CC7759"/>
    <w:rPr>
      <w:rFonts w:ascii="Times New Roman" w:hAnsi="Times New Roman" w:cs="Times New Roman" w:hint="default"/>
      <w:color w:val="000000"/>
    </w:rPr>
  </w:style>
  <w:style w:type="character" w:customStyle="1" w:styleId="pagcss21">
    <w:name w:val="pag____css_21"/>
    <w:rsid w:val="00CC7759"/>
    <w:rPr>
      <w:rFonts w:ascii="Times New Roman" w:hAnsi="Times New Roman" w:cs="Times New Roman" w:hint="default"/>
      <w:b/>
      <w:bCs/>
    </w:rPr>
  </w:style>
  <w:style w:type="character" w:customStyle="1" w:styleId="pagcss41">
    <w:name w:val="pag____css_41"/>
    <w:rsid w:val="00CC7759"/>
    <w:rPr>
      <w:rFonts w:ascii="Times New Roman" w:hAnsi="Times New Roman" w:cs="Times New Roman" w:hint="default"/>
      <w:i/>
      <w:iCs/>
    </w:rPr>
  </w:style>
  <w:style w:type="character" w:customStyle="1" w:styleId="pagcss31">
    <w:name w:val="pag____css_31"/>
    <w:rsid w:val="00CC7759"/>
    <w:rPr>
      <w:rFonts w:ascii="Times New Roman" w:hAnsi="Times New Roman" w:cs="Times New Roman" w:hint="default"/>
      <w:u w:val="single"/>
    </w:rPr>
  </w:style>
  <w:style w:type="paragraph" w:styleId="NormaleWeb">
    <w:name w:val="Normal (Web)"/>
    <w:basedOn w:val="Normale"/>
    <w:uiPriority w:val="99"/>
    <w:unhideWhenUsed/>
    <w:rsid w:val="00277B01"/>
    <w:pPr>
      <w:spacing w:before="100" w:beforeAutospacing="1" w:after="100" w:afterAutospacing="1"/>
    </w:pPr>
  </w:style>
  <w:style w:type="paragraph" w:styleId="Revisione">
    <w:name w:val="Revision"/>
    <w:hidden/>
    <w:uiPriority w:val="99"/>
    <w:semiHidden/>
    <w:rsid w:val="00020160"/>
    <w:rPr>
      <w:sz w:val="24"/>
      <w:szCs w:val="24"/>
    </w:rPr>
  </w:style>
  <w:style w:type="paragraph" w:customStyle="1" w:styleId="Default">
    <w:name w:val="Default"/>
    <w:rsid w:val="00756562"/>
    <w:pPr>
      <w:autoSpaceDE w:val="0"/>
      <w:autoSpaceDN w:val="0"/>
      <w:adjustRightInd w:val="0"/>
    </w:pPr>
    <w:rPr>
      <w:rFonts w:ascii="Calibri" w:hAnsi="Calibri" w:cs="Calibri"/>
      <w:color w:val="000000"/>
      <w:sz w:val="24"/>
      <w:szCs w:val="24"/>
    </w:rPr>
  </w:style>
  <w:style w:type="paragraph" w:customStyle="1" w:styleId="Titolo11">
    <w:name w:val="Titolo 11"/>
    <w:basedOn w:val="Normale"/>
    <w:uiPriority w:val="1"/>
    <w:qFormat/>
    <w:rsid w:val="00C93A65"/>
    <w:pPr>
      <w:widowControl w:val="0"/>
      <w:autoSpaceDE w:val="0"/>
      <w:autoSpaceDN w:val="0"/>
      <w:ind w:left="808" w:right="453"/>
      <w:jc w:val="center"/>
      <w:outlineLvl w:val="1"/>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3894">
      <w:bodyDiv w:val="1"/>
      <w:marLeft w:val="0"/>
      <w:marRight w:val="0"/>
      <w:marTop w:val="0"/>
      <w:marBottom w:val="0"/>
      <w:divBdr>
        <w:top w:val="none" w:sz="0" w:space="0" w:color="auto"/>
        <w:left w:val="none" w:sz="0" w:space="0" w:color="auto"/>
        <w:bottom w:val="none" w:sz="0" w:space="0" w:color="auto"/>
        <w:right w:val="none" w:sz="0" w:space="0" w:color="auto"/>
      </w:divBdr>
    </w:div>
    <w:div w:id="105854831">
      <w:bodyDiv w:val="1"/>
      <w:marLeft w:val="0"/>
      <w:marRight w:val="0"/>
      <w:marTop w:val="0"/>
      <w:marBottom w:val="0"/>
      <w:divBdr>
        <w:top w:val="none" w:sz="0" w:space="0" w:color="auto"/>
        <w:left w:val="none" w:sz="0" w:space="0" w:color="auto"/>
        <w:bottom w:val="none" w:sz="0" w:space="0" w:color="auto"/>
        <w:right w:val="none" w:sz="0" w:space="0" w:color="auto"/>
      </w:divBdr>
    </w:div>
    <w:div w:id="446587179">
      <w:bodyDiv w:val="1"/>
      <w:marLeft w:val="0"/>
      <w:marRight w:val="0"/>
      <w:marTop w:val="0"/>
      <w:marBottom w:val="0"/>
      <w:divBdr>
        <w:top w:val="none" w:sz="0" w:space="0" w:color="auto"/>
        <w:left w:val="none" w:sz="0" w:space="0" w:color="auto"/>
        <w:bottom w:val="none" w:sz="0" w:space="0" w:color="auto"/>
        <w:right w:val="none" w:sz="0" w:space="0" w:color="auto"/>
      </w:divBdr>
    </w:div>
    <w:div w:id="701247293">
      <w:bodyDiv w:val="1"/>
      <w:marLeft w:val="0"/>
      <w:marRight w:val="0"/>
      <w:marTop w:val="0"/>
      <w:marBottom w:val="0"/>
      <w:divBdr>
        <w:top w:val="none" w:sz="0" w:space="0" w:color="auto"/>
        <w:left w:val="none" w:sz="0" w:space="0" w:color="auto"/>
        <w:bottom w:val="none" w:sz="0" w:space="0" w:color="auto"/>
        <w:right w:val="none" w:sz="0" w:space="0" w:color="auto"/>
      </w:divBdr>
    </w:div>
    <w:div w:id="784151281">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885288021">
      <w:bodyDiv w:val="1"/>
      <w:marLeft w:val="0"/>
      <w:marRight w:val="0"/>
      <w:marTop w:val="0"/>
      <w:marBottom w:val="0"/>
      <w:divBdr>
        <w:top w:val="none" w:sz="0" w:space="0" w:color="auto"/>
        <w:left w:val="none" w:sz="0" w:space="0" w:color="auto"/>
        <w:bottom w:val="none" w:sz="0" w:space="0" w:color="auto"/>
        <w:right w:val="none" w:sz="0" w:space="0" w:color="auto"/>
      </w:divBdr>
    </w:div>
    <w:div w:id="2021811661">
      <w:bodyDiv w:val="1"/>
      <w:marLeft w:val="0"/>
      <w:marRight w:val="0"/>
      <w:marTop w:val="0"/>
      <w:marBottom w:val="0"/>
      <w:divBdr>
        <w:top w:val="none" w:sz="0" w:space="0" w:color="auto"/>
        <w:left w:val="none" w:sz="0" w:space="0" w:color="auto"/>
        <w:bottom w:val="none" w:sz="0" w:space="0" w:color="auto"/>
        <w:right w:val="none" w:sz="0" w:space="0" w:color="auto"/>
      </w:divBdr>
    </w:div>
    <w:div w:id="2118326904">
      <w:bodyDiv w:val="1"/>
      <w:marLeft w:val="0"/>
      <w:marRight w:val="0"/>
      <w:marTop w:val="0"/>
      <w:marBottom w:val="0"/>
      <w:divBdr>
        <w:top w:val="none" w:sz="0" w:space="0" w:color="auto"/>
        <w:left w:val="none" w:sz="0" w:space="0" w:color="auto"/>
        <w:bottom w:val="none" w:sz="0" w:space="0" w:color="auto"/>
        <w:right w:val="none" w:sz="0" w:space="0" w:color="auto"/>
      </w:divBdr>
    </w:div>
    <w:div w:id="21233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1511-6E40-4984-B3A9-B5FA7EFD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1673</Words>
  <Characters>10444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subject/>
  <dc:creator>Maddaloni Antonio</dc:creator>
  <cp:keywords/>
  <cp:lastModifiedBy>Emilio Brizzante</cp:lastModifiedBy>
  <cp:revision>10</cp:revision>
  <cp:lastPrinted>2015-10-09T09:09:00Z</cp:lastPrinted>
  <dcterms:created xsi:type="dcterms:W3CDTF">2021-11-30T12:32:00Z</dcterms:created>
  <dcterms:modified xsi:type="dcterms:W3CDTF">2021-12-17T08:41:00Z</dcterms:modified>
</cp:coreProperties>
</file>